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FB1B2" w14:textId="77777777" w:rsidR="007C1238" w:rsidRPr="007C1238" w:rsidRDefault="007C1238" w:rsidP="007C1238">
      <w:p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7C1238">
        <w:rPr>
          <w:rFonts w:ascii="Times New Roman" w:hAnsi="Times New Roman" w:cs="Times New Roman"/>
          <w:bCs/>
          <w:i/>
          <w:iCs/>
          <w:sz w:val="32"/>
          <w:szCs w:val="32"/>
        </w:rPr>
        <w:t>Дисциплина:</w:t>
      </w:r>
      <w:r w:rsidRPr="007C1238">
        <w:rPr>
          <w:rFonts w:ascii="Times New Roman" w:hAnsi="Times New Roman" w:cs="Times New Roman"/>
          <w:bCs/>
          <w:sz w:val="32"/>
          <w:szCs w:val="32"/>
        </w:rPr>
        <w:t xml:space="preserve"> Современные технологии монолитного строительства</w:t>
      </w:r>
    </w:p>
    <w:p w14:paraId="6E70C4BD" w14:textId="77777777" w:rsidR="007C1238" w:rsidRPr="007C1238" w:rsidRDefault="007C1238" w:rsidP="007C1238">
      <w:p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7C1238">
        <w:rPr>
          <w:rFonts w:ascii="Times New Roman" w:hAnsi="Times New Roman" w:cs="Times New Roman"/>
          <w:bCs/>
          <w:i/>
          <w:iCs/>
          <w:sz w:val="32"/>
          <w:szCs w:val="32"/>
        </w:rPr>
        <w:t>Группа:</w:t>
      </w:r>
      <w:r w:rsidRPr="007C1238">
        <w:rPr>
          <w:rFonts w:ascii="Times New Roman" w:hAnsi="Times New Roman" w:cs="Times New Roman"/>
          <w:bCs/>
          <w:sz w:val="32"/>
          <w:szCs w:val="32"/>
        </w:rPr>
        <w:t xml:space="preserve"> 22-ССТ-3</w:t>
      </w:r>
    </w:p>
    <w:p w14:paraId="77388702" w14:textId="77777777" w:rsidR="007C1238" w:rsidRPr="007C1238" w:rsidRDefault="007C1238" w:rsidP="007C1238">
      <w:p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7C1238">
        <w:rPr>
          <w:rFonts w:ascii="Times New Roman" w:hAnsi="Times New Roman" w:cs="Times New Roman"/>
          <w:bCs/>
          <w:i/>
          <w:iCs/>
          <w:sz w:val="32"/>
          <w:szCs w:val="32"/>
        </w:rPr>
        <w:t>Выполнил:</w:t>
      </w:r>
      <w:r w:rsidRPr="007C1238">
        <w:rPr>
          <w:rFonts w:ascii="Times New Roman" w:hAnsi="Times New Roman" w:cs="Times New Roman"/>
          <w:bCs/>
          <w:sz w:val="32"/>
          <w:szCs w:val="32"/>
        </w:rPr>
        <w:t xml:space="preserve"> Федоренко О. В.</w:t>
      </w:r>
    </w:p>
    <w:p w14:paraId="4E2C0724" w14:textId="4EA05DC6" w:rsidR="007C1238" w:rsidRPr="007C1238" w:rsidRDefault="007C1238" w:rsidP="007C1238">
      <w:p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7C1238">
        <w:rPr>
          <w:rFonts w:ascii="Times New Roman" w:hAnsi="Times New Roman" w:cs="Times New Roman"/>
          <w:bCs/>
          <w:i/>
          <w:iCs/>
          <w:sz w:val="32"/>
          <w:szCs w:val="32"/>
        </w:rPr>
        <w:t>Проверил:</w:t>
      </w:r>
      <w:r w:rsidRPr="007C1238">
        <w:rPr>
          <w:rFonts w:ascii="Times New Roman" w:hAnsi="Times New Roman" w:cs="Times New Roman"/>
          <w:bCs/>
          <w:sz w:val="32"/>
          <w:szCs w:val="32"/>
        </w:rPr>
        <w:t xml:space="preserve"> Гольцев А. Г.</w:t>
      </w:r>
    </w:p>
    <w:p w14:paraId="3D7AB155" w14:textId="77777777" w:rsidR="007C1238" w:rsidRDefault="007C1238" w:rsidP="00DD069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F93A34E" w14:textId="3E1EC50F" w:rsidR="005A1D96" w:rsidRPr="002F62A7" w:rsidRDefault="00DD069D" w:rsidP="00DD069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D069D">
        <w:rPr>
          <w:rFonts w:ascii="Times New Roman" w:hAnsi="Times New Roman" w:cs="Times New Roman"/>
          <w:b/>
          <w:sz w:val="32"/>
          <w:szCs w:val="32"/>
        </w:rPr>
        <w:t>Практическое занятие №0</w:t>
      </w:r>
      <w:r w:rsidR="002F62A7">
        <w:rPr>
          <w:rFonts w:ascii="Times New Roman" w:hAnsi="Times New Roman" w:cs="Times New Roman"/>
          <w:b/>
          <w:sz w:val="32"/>
          <w:szCs w:val="32"/>
        </w:rPr>
        <w:t>2</w:t>
      </w:r>
    </w:p>
    <w:p w14:paraId="0DECCE71" w14:textId="2E54E042" w:rsidR="00DD069D" w:rsidRDefault="00DD069D" w:rsidP="00DD069D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DD069D">
        <w:rPr>
          <w:rFonts w:ascii="Times New Roman" w:hAnsi="Times New Roman" w:cs="Times New Roman"/>
          <w:b/>
          <w:color w:val="C00000"/>
          <w:sz w:val="32"/>
          <w:szCs w:val="32"/>
        </w:rPr>
        <w:t>Расчет температуры бетонной смеси на выходе из смесителя бетонного завода</w:t>
      </w:r>
    </w:p>
    <w:p w14:paraId="0323817E" w14:textId="77777777" w:rsidR="000867EF" w:rsidRDefault="000867EF" w:rsidP="000867EF">
      <w:pPr>
        <w:spacing w:after="0"/>
        <w:ind w:firstLine="851"/>
        <w:rPr>
          <w:rFonts w:ascii="Times New Roman" w:hAnsi="Times New Roman" w:cs="Times New Roman"/>
          <w:bCs/>
          <w:sz w:val="32"/>
          <w:szCs w:val="32"/>
        </w:rPr>
      </w:pPr>
      <w:r w:rsidRPr="000867EF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Задание. </w:t>
      </w:r>
      <w:r>
        <w:rPr>
          <w:rFonts w:ascii="Times New Roman" w:hAnsi="Times New Roman" w:cs="Times New Roman"/>
          <w:bCs/>
          <w:sz w:val="32"/>
          <w:szCs w:val="32"/>
        </w:rPr>
        <w:t xml:space="preserve">Рассчитать требуемую температуру бетонной смеси на выходе из </w:t>
      </w:r>
      <w:proofErr w:type="spellStart"/>
      <w:r>
        <w:rPr>
          <w:rFonts w:ascii="Times New Roman" w:hAnsi="Times New Roman" w:cs="Times New Roman"/>
          <w:bCs/>
          <w:sz w:val="32"/>
          <w:szCs w:val="32"/>
        </w:rPr>
        <w:t>бетоносмесителя</w:t>
      </w:r>
      <w:proofErr w:type="spellEnd"/>
      <w:r>
        <w:rPr>
          <w:rFonts w:ascii="Times New Roman" w:hAnsi="Times New Roman" w:cs="Times New Roman"/>
          <w:bCs/>
          <w:sz w:val="32"/>
          <w:szCs w:val="32"/>
        </w:rPr>
        <w:t>, с учетом ее потерь, при следующих исходных данных:</w:t>
      </w:r>
    </w:p>
    <w:p w14:paraId="092C0492" w14:textId="4E0AF081" w:rsidR="008954DD" w:rsidRDefault="009B1F1B" w:rsidP="000867EF">
      <w:pPr>
        <w:spacing w:after="0"/>
        <w:ind w:firstLine="851"/>
        <w:rPr>
          <w:rFonts w:ascii="Times New Roman" w:hAnsi="Times New Roman" w:cs="Times New Roman"/>
          <w:bCs/>
          <w:sz w:val="32"/>
          <w:szCs w:val="32"/>
        </w:rPr>
      </w:pPr>
      <w:r w:rsidRPr="009B1F1B">
        <w:rPr>
          <w:rFonts w:ascii="Times New Roman" w:hAnsi="Times New Roman" w:cs="Times New Roman"/>
          <w:bCs/>
          <w:sz w:val="32"/>
          <w:szCs w:val="32"/>
        </w:rPr>
        <w:t>—</w:t>
      </w:r>
      <w:r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0867EF">
        <w:rPr>
          <w:rFonts w:ascii="Times New Roman" w:hAnsi="Times New Roman" w:cs="Times New Roman"/>
          <w:bCs/>
          <w:sz w:val="32"/>
          <w:szCs w:val="32"/>
        </w:rPr>
        <w:t xml:space="preserve">температура бетона после укладки в опалубку </w:t>
      </w:r>
      <w:r w:rsidR="000867EF">
        <w:rPr>
          <w:rFonts w:ascii="Times New Roman" w:hAnsi="Times New Roman" w:cs="Times New Roman"/>
          <w:bCs/>
          <w:sz w:val="32"/>
          <w:szCs w:val="32"/>
          <w:lang w:val="en-US"/>
        </w:rPr>
        <w:t>t</w:t>
      </w:r>
      <w:proofErr w:type="spellStart"/>
      <w:r w:rsidR="000867EF">
        <w:rPr>
          <w:rFonts w:ascii="Times New Roman" w:hAnsi="Times New Roman" w:cs="Times New Roman"/>
          <w:bCs/>
          <w:sz w:val="32"/>
          <w:szCs w:val="32"/>
          <w:vertAlign w:val="subscript"/>
        </w:rPr>
        <w:t>б.н</w:t>
      </w:r>
      <w:proofErr w:type="spellEnd"/>
      <w:r w:rsidR="000867EF">
        <w:rPr>
          <w:rFonts w:ascii="Times New Roman" w:hAnsi="Times New Roman" w:cs="Times New Roman"/>
          <w:bCs/>
          <w:sz w:val="32"/>
          <w:szCs w:val="32"/>
          <w:vertAlign w:val="subscript"/>
        </w:rPr>
        <w:t>.</w:t>
      </w:r>
      <w:r w:rsidR="000867EF">
        <w:rPr>
          <w:rFonts w:ascii="Times New Roman" w:hAnsi="Times New Roman" w:cs="Times New Roman"/>
          <w:bCs/>
          <w:sz w:val="32"/>
          <w:szCs w:val="32"/>
        </w:rPr>
        <w:t xml:space="preserve"> = 3 ºС;</w:t>
      </w:r>
    </w:p>
    <w:p w14:paraId="214EE9C4" w14:textId="77777777" w:rsidR="008B3805" w:rsidRDefault="009B1F1B" w:rsidP="009B1F1B">
      <w:pPr>
        <w:spacing w:after="0"/>
        <w:ind w:firstLine="851"/>
        <w:rPr>
          <w:rFonts w:ascii="Times New Roman" w:hAnsi="Times New Roman" w:cs="Times New Roman"/>
          <w:bCs/>
          <w:sz w:val="32"/>
          <w:szCs w:val="32"/>
        </w:rPr>
      </w:pPr>
      <w:r w:rsidRPr="009B1F1B">
        <w:rPr>
          <w:rFonts w:ascii="Times New Roman" w:hAnsi="Times New Roman" w:cs="Times New Roman"/>
          <w:bCs/>
          <w:sz w:val="32"/>
          <w:szCs w:val="32"/>
        </w:rPr>
        <w:t>—</w:t>
      </w:r>
      <w:r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 xml:space="preserve">средняя температура наружного воздуха </w:t>
      </w:r>
      <w:r>
        <w:rPr>
          <w:rFonts w:ascii="Times New Roman" w:hAnsi="Times New Roman" w:cs="Times New Roman"/>
          <w:bCs/>
          <w:sz w:val="32"/>
          <w:szCs w:val="32"/>
          <w:lang w:val="en-US"/>
        </w:rPr>
        <w:t>t</w:t>
      </w:r>
      <w:proofErr w:type="spellStart"/>
      <w:proofErr w:type="gramStart"/>
      <w:r w:rsidRPr="008B3805">
        <w:rPr>
          <w:rFonts w:ascii="Times New Roman" w:hAnsi="Times New Roman" w:cs="Times New Roman"/>
          <w:bCs/>
          <w:sz w:val="32"/>
          <w:szCs w:val="32"/>
          <w:vertAlign w:val="subscript"/>
        </w:rPr>
        <w:t>н</w:t>
      </w:r>
      <w:r w:rsidR="008B3805">
        <w:rPr>
          <w:rFonts w:ascii="Times New Roman" w:hAnsi="Times New Roman" w:cs="Times New Roman"/>
          <w:bCs/>
          <w:sz w:val="32"/>
          <w:szCs w:val="32"/>
          <w:vertAlign w:val="subscript"/>
        </w:rPr>
        <w:t>.</w:t>
      </w:r>
      <w:r w:rsidRPr="008B3805">
        <w:rPr>
          <w:rFonts w:ascii="Times New Roman" w:hAnsi="Times New Roman" w:cs="Times New Roman"/>
          <w:bCs/>
          <w:sz w:val="32"/>
          <w:szCs w:val="32"/>
          <w:vertAlign w:val="subscript"/>
        </w:rPr>
        <w:t>в</w:t>
      </w:r>
      <w:proofErr w:type="spellEnd"/>
      <w:proofErr w:type="gramEnd"/>
      <w:r w:rsidRPr="009B1F1B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8B3805">
        <w:rPr>
          <w:rFonts w:ascii="Times New Roman" w:hAnsi="Times New Roman" w:cs="Times New Roman"/>
          <w:bCs/>
          <w:sz w:val="32"/>
          <w:szCs w:val="32"/>
        </w:rPr>
        <w:t>= -</w:t>
      </w:r>
      <w:r w:rsidRPr="009B1F1B">
        <w:rPr>
          <w:rFonts w:ascii="Times New Roman" w:hAnsi="Times New Roman" w:cs="Times New Roman"/>
          <w:bCs/>
          <w:sz w:val="32"/>
          <w:szCs w:val="32"/>
        </w:rPr>
        <w:t xml:space="preserve">10 °С; </w:t>
      </w:r>
    </w:p>
    <w:p w14:paraId="0D37A00C" w14:textId="339D34E2" w:rsidR="009B1F1B" w:rsidRPr="009B1F1B" w:rsidRDefault="009B1F1B" w:rsidP="008B3805">
      <w:pPr>
        <w:spacing w:after="0"/>
        <w:ind w:firstLine="851"/>
        <w:rPr>
          <w:rFonts w:ascii="Times New Roman" w:hAnsi="Times New Roman" w:cs="Times New Roman"/>
          <w:bCs/>
          <w:sz w:val="32"/>
          <w:szCs w:val="32"/>
        </w:rPr>
      </w:pPr>
      <w:r w:rsidRPr="009B1F1B">
        <w:rPr>
          <w:rFonts w:ascii="Times New Roman" w:hAnsi="Times New Roman" w:cs="Times New Roman"/>
          <w:bCs/>
          <w:sz w:val="32"/>
          <w:szCs w:val="32"/>
        </w:rPr>
        <w:t>—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>расстояние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>транспортирования (жесткое покрытие)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8B3805">
        <w:rPr>
          <w:rFonts w:ascii="Times New Roman" w:hAnsi="Times New Roman" w:cs="Times New Roman"/>
          <w:bCs/>
          <w:sz w:val="32"/>
          <w:szCs w:val="32"/>
          <w:lang w:val="en-US"/>
        </w:rPr>
        <w:t>l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>= 20 км;</w:t>
      </w:r>
    </w:p>
    <w:p w14:paraId="2A03AD53" w14:textId="7B86AEE5" w:rsidR="009B1F1B" w:rsidRPr="009B1F1B" w:rsidRDefault="009B1F1B" w:rsidP="009B1F1B">
      <w:pPr>
        <w:spacing w:after="0"/>
        <w:ind w:firstLine="851"/>
        <w:rPr>
          <w:rFonts w:ascii="Times New Roman" w:hAnsi="Times New Roman" w:cs="Times New Roman"/>
          <w:bCs/>
          <w:sz w:val="32"/>
          <w:szCs w:val="32"/>
        </w:rPr>
      </w:pPr>
      <w:r w:rsidRPr="009B1F1B">
        <w:rPr>
          <w:rFonts w:ascii="Times New Roman" w:hAnsi="Times New Roman" w:cs="Times New Roman"/>
          <w:bCs/>
          <w:sz w:val="32"/>
          <w:szCs w:val="32"/>
        </w:rPr>
        <w:t>—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 xml:space="preserve">объем бетона </w:t>
      </w:r>
      <w:r w:rsidR="008B3805">
        <w:rPr>
          <w:rFonts w:ascii="Times New Roman" w:hAnsi="Times New Roman" w:cs="Times New Roman"/>
          <w:bCs/>
          <w:sz w:val="32"/>
          <w:szCs w:val="32"/>
          <w:lang w:val="en-US"/>
        </w:rPr>
        <w:t>V</w:t>
      </w:r>
      <w:r w:rsidR="008B3805">
        <w:rPr>
          <w:rFonts w:ascii="Times New Roman" w:hAnsi="Times New Roman" w:cs="Times New Roman"/>
          <w:bCs/>
          <w:sz w:val="32"/>
          <w:szCs w:val="32"/>
          <w:vertAlign w:val="subscript"/>
        </w:rPr>
        <w:t>бет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>= 4 м</w:t>
      </w:r>
      <w:r w:rsidR="008B3805">
        <w:rPr>
          <w:rFonts w:ascii="Times New Roman" w:hAnsi="Times New Roman" w:cs="Times New Roman"/>
          <w:bCs/>
          <w:sz w:val="32"/>
          <w:szCs w:val="32"/>
          <w:vertAlign w:val="superscript"/>
        </w:rPr>
        <w:t>3</w:t>
      </w:r>
      <w:r w:rsidRPr="009B1F1B">
        <w:rPr>
          <w:rFonts w:ascii="Times New Roman" w:hAnsi="Times New Roman" w:cs="Times New Roman"/>
          <w:bCs/>
          <w:sz w:val="32"/>
          <w:szCs w:val="32"/>
        </w:rPr>
        <w:t>, перевозка автобетоносмесителем;</w:t>
      </w:r>
    </w:p>
    <w:p w14:paraId="6A1D0F22" w14:textId="0FE88DF9" w:rsidR="009B1F1B" w:rsidRPr="009B1F1B" w:rsidRDefault="009B1F1B" w:rsidP="009B1F1B">
      <w:pPr>
        <w:spacing w:after="0"/>
        <w:ind w:firstLine="851"/>
        <w:rPr>
          <w:rFonts w:ascii="Times New Roman" w:hAnsi="Times New Roman" w:cs="Times New Roman"/>
          <w:bCs/>
          <w:sz w:val="32"/>
          <w:szCs w:val="32"/>
        </w:rPr>
      </w:pPr>
      <w:r w:rsidRPr="009B1F1B">
        <w:rPr>
          <w:rFonts w:ascii="Times New Roman" w:hAnsi="Times New Roman" w:cs="Times New Roman"/>
          <w:bCs/>
          <w:sz w:val="32"/>
          <w:szCs w:val="32"/>
        </w:rPr>
        <w:t>—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 xml:space="preserve">объем смесителя на бетоносмесительном узле (БСУ) </w:t>
      </w:r>
      <w:r w:rsidR="008B3805">
        <w:rPr>
          <w:rFonts w:ascii="Times New Roman" w:hAnsi="Times New Roman" w:cs="Times New Roman"/>
          <w:bCs/>
          <w:sz w:val="32"/>
          <w:szCs w:val="32"/>
          <w:lang w:val="en-US"/>
        </w:rPr>
        <w:t>V</w:t>
      </w:r>
      <w:r w:rsidR="008B3805">
        <w:rPr>
          <w:rFonts w:ascii="Times New Roman" w:hAnsi="Times New Roman" w:cs="Times New Roman"/>
          <w:bCs/>
          <w:sz w:val="32"/>
          <w:szCs w:val="32"/>
          <w:vertAlign w:val="subscript"/>
        </w:rPr>
        <w:t>см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>= 1,5 м</w:t>
      </w:r>
      <w:r w:rsidR="008B3805">
        <w:rPr>
          <w:rFonts w:ascii="Times New Roman" w:hAnsi="Times New Roman" w:cs="Times New Roman"/>
          <w:bCs/>
          <w:sz w:val="32"/>
          <w:szCs w:val="32"/>
          <w:vertAlign w:val="superscript"/>
        </w:rPr>
        <w:t>3</w:t>
      </w:r>
      <w:r w:rsidRPr="009B1F1B">
        <w:rPr>
          <w:rFonts w:ascii="Times New Roman" w:hAnsi="Times New Roman" w:cs="Times New Roman"/>
          <w:bCs/>
          <w:sz w:val="32"/>
          <w:szCs w:val="32"/>
        </w:rPr>
        <w:t>;</w:t>
      </w:r>
    </w:p>
    <w:p w14:paraId="1428EF48" w14:textId="1632DDA6" w:rsidR="009B1F1B" w:rsidRPr="009B1F1B" w:rsidRDefault="009B1F1B" w:rsidP="008B3805">
      <w:pPr>
        <w:spacing w:after="0"/>
        <w:ind w:firstLine="851"/>
        <w:rPr>
          <w:rFonts w:ascii="Times New Roman" w:hAnsi="Times New Roman" w:cs="Times New Roman"/>
          <w:bCs/>
          <w:sz w:val="32"/>
          <w:szCs w:val="32"/>
        </w:rPr>
      </w:pPr>
      <w:r w:rsidRPr="009B1F1B">
        <w:rPr>
          <w:rFonts w:ascii="Times New Roman" w:hAnsi="Times New Roman" w:cs="Times New Roman"/>
          <w:bCs/>
          <w:sz w:val="32"/>
          <w:szCs w:val="32"/>
        </w:rPr>
        <w:t>—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>прием смеси (подвижность — 6</w:t>
      </w:r>
      <w:r w:rsidR="008B3805">
        <w:rPr>
          <w:rFonts w:ascii="Times New Roman" w:hAnsi="Times New Roman" w:cs="Times New Roman"/>
          <w:bCs/>
          <w:sz w:val="32"/>
          <w:szCs w:val="32"/>
        </w:rPr>
        <w:t>-</w:t>
      </w:r>
      <w:r w:rsidRPr="009B1F1B">
        <w:rPr>
          <w:rFonts w:ascii="Times New Roman" w:hAnsi="Times New Roman" w:cs="Times New Roman"/>
          <w:bCs/>
          <w:sz w:val="32"/>
          <w:szCs w:val="32"/>
        </w:rPr>
        <w:t xml:space="preserve">7 см) на объекте — выгрузка за 2 приема в опрокидные бадьи; время маневров до разгрузки 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– 8 </w:t>
      </w:r>
      <w:r w:rsidRPr="009B1F1B">
        <w:rPr>
          <w:rFonts w:ascii="Times New Roman" w:hAnsi="Times New Roman" w:cs="Times New Roman"/>
          <w:bCs/>
          <w:sz w:val="32"/>
          <w:szCs w:val="32"/>
        </w:rPr>
        <w:t>мин;</w:t>
      </w:r>
    </w:p>
    <w:p w14:paraId="017054D5" w14:textId="5E9AD83D" w:rsidR="009B1F1B" w:rsidRPr="009B1F1B" w:rsidRDefault="009B1F1B" w:rsidP="009B1F1B">
      <w:pPr>
        <w:spacing w:after="0"/>
        <w:ind w:firstLine="851"/>
        <w:rPr>
          <w:rFonts w:ascii="Times New Roman" w:hAnsi="Times New Roman" w:cs="Times New Roman"/>
          <w:bCs/>
          <w:sz w:val="32"/>
          <w:szCs w:val="32"/>
        </w:rPr>
      </w:pPr>
      <w:r w:rsidRPr="009B1F1B">
        <w:rPr>
          <w:rFonts w:ascii="Times New Roman" w:hAnsi="Times New Roman" w:cs="Times New Roman"/>
          <w:bCs/>
          <w:sz w:val="32"/>
          <w:szCs w:val="32"/>
        </w:rPr>
        <w:t>—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 xml:space="preserve">подача смеси в бадье краном на высоту 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Н = </w:t>
      </w:r>
      <w:r w:rsidRPr="009B1F1B">
        <w:rPr>
          <w:rFonts w:ascii="Times New Roman" w:hAnsi="Times New Roman" w:cs="Times New Roman"/>
          <w:bCs/>
          <w:sz w:val="32"/>
          <w:szCs w:val="32"/>
        </w:rPr>
        <w:t>15 м;</w:t>
      </w:r>
    </w:p>
    <w:p w14:paraId="4D732148" w14:textId="43150BD1" w:rsidR="009B1F1B" w:rsidRPr="009B1F1B" w:rsidRDefault="009B1F1B" w:rsidP="009B1F1B">
      <w:pPr>
        <w:spacing w:after="0"/>
        <w:ind w:firstLine="851"/>
        <w:rPr>
          <w:rFonts w:ascii="Times New Roman" w:hAnsi="Times New Roman" w:cs="Times New Roman"/>
          <w:bCs/>
          <w:sz w:val="32"/>
          <w:szCs w:val="32"/>
        </w:rPr>
      </w:pPr>
      <w:r w:rsidRPr="009B1F1B">
        <w:rPr>
          <w:rFonts w:ascii="Times New Roman" w:hAnsi="Times New Roman" w:cs="Times New Roman"/>
          <w:bCs/>
          <w:sz w:val="32"/>
          <w:szCs w:val="32"/>
        </w:rPr>
        <w:t>—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>укладка в опалубку несущей стены с размерами в плане 7</w:t>
      </w:r>
      <w:r w:rsidR="008B3805">
        <w:rPr>
          <w:rFonts w:ascii="Times New Roman" w:hAnsi="Times New Roman" w:cs="Times New Roman"/>
          <w:bCs/>
          <w:sz w:val="32"/>
          <w:szCs w:val="32"/>
        </w:rPr>
        <w:t>,</w:t>
      </w:r>
      <w:r w:rsidRPr="009B1F1B">
        <w:rPr>
          <w:rFonts w:ascii="Times New Roman" w:hAnsi="Times New Roman" w:cs="Times New Roman"/>
          <w:bCs/>
          <w:sz w:val="32"/>
          <w:szCs w:val="32"/>
        </w:rPr>
        <w:t>5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>х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>0,3 м;</w:t>
      </w:r>
    </w:p>
    <w:p w14:paraId="6294F595" w14:textId="493AE7CC" w:rsidR="009B1F1B" w:rsidRPr="009B1F1B" w:rsidRDefault="009B1F1B" w:rsidP="009B1F1B">
      <w:pPr>
        <w:spacing w:after="0"/>
        <w:ind w:firstLine="851"/>
        <w:rPr>
          <w:rFonts w:ascii="Times New Roman" w:hAnsi="Times New Roman" w:cs="Times New Roman"/>
          <w:bCs/>
          <w:sz w:val="32"/>
          <w:szCs w:val="32"/>
        </w:rPr>
      </w:pPr>
      <w:r w:rsidRPr="009B1F1B">
        <w:rPr>
          <w:rFonts w:ascii="Times New Roman" w:hAnsi="Times New Roman" w:cs="Times New Roman"/>
          <w:bCs/>
          <w:sz w:val="32"/>
          <w:szCs w:val="32"/>
        </w:rPr>
        <w:t>— уплотнение бетона глубинным вибратором (например,</w:t>
      </w:r>
      <w:r w:rsidR="008B3805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>ИВ-47</w:t>
      </w:r>
      <w:r w:rsidR="008B3805">
        <w:rPr>
          <w:rFonts w:ascii="Times New Roman" w:hAnsi="Times New Roman" w:cs="Times New Roman"/>
          <w:bCs/>
          <w:sz w:val="32"/>
          <w:szCs w:val="32"/>
        </w:rPr>
        <w:t>Б</w:t>
      </w:r>
      <w:r w:rsidRPr="009B1F1B">
        <w:rPr>
          <w:rFonts w:ascii="Times New Roman" w:hAnsi="Times New Roman" w:cs="Times New Roman"/>
          <w:bCs/>
          <w:sz w:val="32"/>
          <w:szCs w:val="32"/>
        </w:rPr>
        <w:t xml:space="preserve">, принятый радиус воздействия </w:t>
      </w:r>
      <w:r w:rsidR="008B3805">
        <w:rPr>
          <w:rFonts w:ascii="Times New Roman" w:hAnsi="Times New Roman" w:cs="Times New Roman"/>
          <w:bCs/>
          <w:sz w:val="32"/>
          <w:szCs w:val="32"/>
          <w:lang w:val="en-US"/>
        </w:rPr>
        <w:t>R</w:t>
      </w:r>
      <w:r w:rsidR="007F54C1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8B3805" w:rsidRPr="008B3805">
        <w:rPr>
          <w:rFonts w:ascii="Times New Roman" w:hAnsi="Times New Roman" w:cs="Times New Roman"/>
          <w:bCs/>
          <w:sz w:val="32"/>
          <w:szCs w:val="32"/>
        </w:rPr>
        <w:t>~</w:t>
      </w:r>
      <w:r w:rsidR="007F54C1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 xml:space="preserve">0,3 м) при высоте слоя бетона </w:t>
      </w:r>
      <w:r w:rsidR="008B3805">
        <w:rPr>
          <w:rFonts w:ascii="Times New Roman" w:hAnsi="Times New Roman" w:cs="Times New Roman"/>
          <w:bCs/>
          <w:sz w:val="32"/>
          <w:szCs w:val="32"/>
          <w:lang w:val="en-US"/>
        </w:rPr>
        <w:t>h</w:t>
      </w:r>
      <w:r w:rsidR="007F54C1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8B3805" w:rsidRPr="007F54C1">
        <w:rPr>
          <w:rFonts w:ascii="Times New Roman" w:hAnsi="Times New Roman" w:cs="Times New Roman"/>
          <w:bCs/>
          <w:sz w:val="32"/>
          <w:szCs w:val="32"/>
        </w:rPr>
        <w:t>~</w:t>
      </w:r>
      <w:r w:rsidR="007F54C1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8B3805" w:rsidRPr="008B3805">
        <w:rPr>
          <w:rFonts w:ascii="Times New Roman" w:hAnsi="Times New Roman" w:cs="Times New Roman"/>
          <w:bCs/>
          <w:sz w:val="32"/>
          <w:szCs w:val="32"/>
        </w:rPr>
        <w:t>0</w:t>
      </w:r>
      <w:r w:rsidR="008B3805">
        <w:rPr>
          <w:rFonts w:ascii="Times New Roman" w:hAnsi="Times New Roman" w:cs="Times New Roman"/>
          <w:bCs/>
          <w:sz w:val="32"/>
          <w:szCs w:val="32"/>
        </w:rPr>
        <w:t>,</w:t>
      </w:r>
      <w:r w:rsidRPr="009B1F1B">
        <w:rPr>
          <w:rFonts w:ascii="Times New Roman" w:hAnsi="Times New Roman" w:cs="Times New Roman"/>
          <w:bCs/>
          <w:sz w:val="32"/>
          <w:szCs w:val="32"/>
        </w:rPr>
        <w:t>40 м;</w:t>
      </w:r>
    </w:p>
    <w:p w14:paraId="079E39D6" w14:textId="36A82D0D" w:rsidR="009B1F1B" w:rsidRPr="009B1F1B" w:rsidRDefault="009B1F1B" w:rsidP="009B1F1B">
      <w:pPr>
        <w:spacing w:after="0"/>
        <w:ind w:firstLine="851"/>
        <w:rPr>
          <w:rFonts w:ascii="Times New Roman" w:hAnsi="Times New Roman" w:cs="Times New Roman"/>
          <w:bCs/>
          <w:sz w:val="32"/>
          <w:szCs w:val="32"/>
        </w:rPr>
      </w:pPr>
      <w:r w:rsidRPr="009B1F1B">
        <w:rPr>
          <w:rFonts w:ascii="Times New Roman" w:hAnsi="Times New Roman" w:cs="Times New Roman"/>
          <w:bCs/>
          <w:sz w:val="32"/>
          <w:szCs w:val="32"/>
        </w:rPr>
        <w:t>—</w:t>
      </w:r>
      <w:r w:rsidR="00586AD2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9B1F1B">
        <w:rPr>
          <w:rFonts w:ascii="Times New Roman" w:hAnsi="Times New Roman" w:cs="Times New Roman"/>
          <w:bCs/>
          <w:sz w:val="32"/>
          <w:szCs w:val="32"/>
        </w:rPr>
        <w:t xml:space="preserve">твердение бетона — электродный прогрев; электроды </w:t>
      </w:r>
      <w:r w:rsidR="00586AD2">
        <w:rPr>
          <w:rFonts w:ascii="Times New Roman" w:hAnsi="Times New Roman" w:cs="Times New Roman"/>
          <w:bCs/>
          <w:sz w:val="32"/>
          <w:szCs w:val="32"/>
        </w:rPr>
        <w:t>у</w:t>
      </w:r>
      <w:r w:rsidRPr="009B1F1B">
        <w:rPr>
          <w:rFonts w:ascii="Times New Roman" w:hAnsi="Times New Roman" w:cs="Times New Roman"/>
          <w:bCs/>
          <w:sz w:val="32"/>
          <w:szCs w:val="32"/>
        </w:rPr>
        <w:t>становлены при ведении арматурных работ, поэтому финишные работы включают заглаживание поверхности, гидро-, теплоизоляцию бетона с одновременным выполнением работ по подключению электродов к питающей сети.</w:t>
      </w:r>
    </w:p>
    <w:p w14:paraId="5C1D7F03" w14:textId="491A2AF5" w:rsidR="009B1F1B" w:rsidRPr="00586AD2" w:rsidRDefault="009B1F1B" w:rsidP="009B1F1B">
      <w:pPr>
        <w:spacing w:after="0"/>
        <w:ind w:firstLine="851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586AD2">
        <w:rPr>
          <w:rFonts w:ascii="Times New Roman" w:hAnsi="Times New Roman" w:cs="Times New Roman"/>
          <w:b/>
          <w:i/>
          <w:iCs/>
          <w:sz w:val="32"/>
          <w:szCs w:val="32"/>
        </w:rPr>
        <w:t>Последовательность</w:t>
      </w:r>
      <w:r w:rsidR="00586AD2" w:rsidRPr="00586AD2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 </w:t>
      </w:r>
      <w:r w:rsidRPr="00586AD2">
        <w:rPr>
          <w:rFonts w:ascii="Times New Roman" w:hAnsi="Times New Roman" w:cs="Times New Roman"/>
          <w:b/>
          <w:i/>
          <w:iCs/>
          <w:sz w:val="32"/>
          <w:szCs w:val="32"/>
        </w:rPr>
        <w:t>и</w:t>
      </w:r>
      <w:r w:rsidR="00586AD2" w:rsidRPr="00586AD2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 </w:t>
      </w:r>
      <w:r w:rsidRPr="00586AD2">
        <w:rPr>
          <w:rFonts w:ascii="Times New Roman" w:hAnsi="Times New Roman" w:cs="Times New Roman"/>
          <w:b/>
          <w:i/>
          <w:iCs/>
          <w:sz w:val="32"/>
          <w:szCs w:val="32"/>
        </w:rPr>
        <w:t>результаты расчета</w:t>
      </w:r>
    </w:p>
    <w:p w14:paraId="3D74F2E7" w14:textId="52B6A339" w:rsidR="000867EF" w:rsidRPr="004B3961" w:rsidRDefault="009B1F1B" w:rsidP="004B3961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4B3961">
        <w:rPr>
          <w:rFonts w:ascii="Times New Roman" w:hAnsi="Times New Roman" w:cs="Times New Roman"/>
          <w:bCs/>
          <w:sz w:val="32"/>
          <w:szCs w:val="32"/>
        </w:rPr>
        <w:t>Производительность смесителя БСУ, м</w:t>
      </w:r>
      <w:r w:rsidR="0022731A" w:rsidRPr="004B3961">
        <w:rPr>
          <w:rFonts w:ascii="Times New Roman" w:hAnsi="Times New Roman" w:cs="Times New Roman"/>
          <w:bCs/>
          <w:sz w:val="32"/>
          <w:szCs w:val="32"/>
          <w:vertAlign w:val="superscript"/>
        </w:rPr>
        <w:t>3</w:t>
      </w:r>
      <w:r w:rsidRPr="004B3961">
        <w:rPr>
          <w:rFonts w:ascii="Times New Roman" w:hAnsi="Times New Roman" w:cs="Times New Roman"/>
          <w:bCs/>
          <w:sz w:val="32"/>
          <w:szCs w:val="32"/>
        </w:rPr>
        <w:t xml:space="preserve">/мин, для рассматриваемого случая при </w:t>
      </w:r>
      <m:oMath>
        <m:r>
          <w:rPr>
            <w:rFonts w:ascii="Cambria Math" w:hAnsi="Cambria Math" w:cs="Times New Roman"/>
            <w:sz w:val="32"/>
            <w:szCs w:val="32"/>
          </w:rPr>
          <m:t>β</m:t>
        </m:r>
      </m:oMath>
      <w:r w:rsidR="0022731A" w:rsidRPr="004B3961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4B3961">
        <w:rPr>
          <w:rFonts w:ascii="Times New Roman" w:hAnsi="Times New Roman" w:cs="Times New Roman"/>
          <w:bCs/>
          <w:sz w:val="32"/>
          <w:szCs w:val="32"/>
        </w:rPr>
        <w:t xml:space="preserve">= 0,67 (табл. 7) и </w:t>
      </w:r>
      <w:r w:rsidR="0022731A" w:rsidRPr="004B3961">
        <w:rPr>
          <w:rFonts w:ascii="Times New Roman" w:hAnsi="Times New Roman" w:cs="Times New Roman"/>
          <w:bCs/>
          <w:sz w:val="32"/>
          <w:szCs w:val="32"/>
          <w:lang w:val="en-US"/>
        </w:rPr>
        <w:t>n</w:t>
      </w:r>
      <w:r w:rsidRPr="004B3961">
        <w:rPr>
          <w:rFonts w:ascii="Times New Roman" w:hAnsi="Times New Roman" w:cs="Times New Roman"/>
          <w:bCs/>
          <w:sz w:val="32"/>
          <w:szCs w:val="32"/>
        </w:rPr>
        <w:t xml:space="preserve"> = 22 замеса соответствует:</w:t>
      </w:r>
      <w:r w:rsidR="000867EF" w:rsidRPr="004B3961">
        <w:rPr>
          <w:rFonts w:ascii="Times New Roman" w:hAnsi="Times New Roman" w:cs="Times New Roman"/>
          <w:bCs/>
          <w:sz w:val="32"/>
          <w:szCs w:val="32"/>
        </w:rPr>
        <w:t xml:space="preserve"> </w:t>
      </w:r>
    </w:p>
    <w:p w14:paraId="18DF7338" w14:textId="3FDC652A" w:rsidR="004B3961" w:rsidRPr="00AB2C57" w:rsidRDefault="00EC404B" w:rsidP="004B3961">
      <w:pPr>
        <w:spacing w:after="0"/>
        <w:ind w:left="851"/>
        <w:rPr>
          <w:rFonts w:ascii="Times New Roman" w:eastAsiaTheme="minorEastAsia" w:hAnsi="Times New Roman" w:cs="Times New Roman"/>
          <w:bCs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 w:cs="Times New Roman"/>
                  <w:sz w:val="32"/>
                  <w:szCs w:val="32"/>
                </w:rPr>
                <m:t>П</m:t>
              </m:r>
            </m:e>
            <m:sub>
              <m:r>
                <w:rPr>
                  <w:rFonts w:ascii="Cambria Math" w:hAnsi="Cambria Math" w:cs="Times New Roman"/>
                  <w:sz w:val="32"/>
                  <w:szCs w:val="32"/>
                </w:rPr>
                <m:t>мин</m:t>
              </m:r>
            </m:sub>
          </m:sSub>
          <m:r>
            <w:rPr>
              <w:rFonts w:ascii="Cambria Math" w:hAnsi="Cambria Math" w:cs="Times New Roman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32"/>
                      <w:szCs w:val="32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см</m:t>
                  </m:r>
                </m:sub>
              </m:sSub>
              <m:r>
                <w:rPr>
                  <w:rFonts w:ascii="Cambria Math" w:hAnsi="Cambria Math" w:cs="Times New Roman"/>
                  <w:sz w:val="32"/>
                  <w:szCs w:val="32"/>
                </w:rPr>
                <m:t>∙β∙</m:t>
              </m:r>
              <m:r>
                <w:rPr>
                  <w:rFonts w:ascii="Cambria Math" w:hAnsi="Cambria Math" w:cs="Times New Roman"/>
                  <w:sz w:val="32"/>
                  <w:szCs w:val="32"/>
                  <w:lang w:val="en-US"/>
                </w:rPr>
                <m:t>n</m:t>
              </m:r>
            </m:num>
            <m:den>
              <m:r>
                <w:rPr>
                  <w:rFonts w:ascii="Cambria Math" w:hAnsi="Cambria Math" w:cs="Times New Roman"/>
                  <w:sz w:val="32"/>
                  <w:szCs w:val="32"/>
                </w:rPr>
                <m:t>60</m:t>
              </m:r>
            </m:den>
          </m:f>
        </m:oMath>
      </m:oMathPara>
    </w:p>
    <w:p w14:paraId="0521E529" w14:textId="006114C3" w:rsidR="00AB2C57" w:rsidRDefault="00AB2C57" w:rsidP="004B3961">
      <w:pPr>
        <w:spacing w:after="0"/>
        <w:ind w:left="851"/>
        <w:rPr>
          <w:rFonts w:ascii="Times New Roman" w:eastAsiaTheme="minorEastAsia" w:hAnsi="Times New Roman" w:cs="Times New Roman"/>
          <w:bCs/>
          <w:sz w:val="32"/>
          <w:szCs w:val="32"/>
        </w:rPr>
      </w:pPr>
    </w:p>
    <w:p w14:paraId="27663F87" w14:textId="3F8CBF16" w:rsidR="00AB2C57" w:rsidRDefault="00EC404B" w:rsidP="0071672C">
      <w:pPr>
        <w:spacing w:after="0"/>
        <w:ind w:left="851"/>
        <w:jc w:val="center"/>
        <w:rPr>
          <w:rFonts w:ascii="Times New Roman" w:eastAsiaTheme="minorEastAsia" w:hAnsi="Times New Roman" w:cs="Times New Roman"/>
          <w:bCs/>
          <w:sz w:val="32"/>
          <w:szCs w:val="32"/>
        </w:rPr>
      </w:pPr>
      <m:oMath>
        <m:sSub>
          <m:sSubPr>
            <m:ctrlPr>
              <w:rPr>
                <w:rFonts w:ascii="Cambria Math" w:hAnsi="Cambria Math" w:cs="Times New Roman"/>
                <w:bCs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</w:rPr>
              <m:t>П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мин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 xml:space="preserve">= </m:t>
        </m:r>
        <m:f>
          <m:fPr>
            <m:ctrlPr>
              <w:rPr>
                <w:rFonts w:ascii="Cambria Math" w:hAnsi="Cambria Math" w:cs="Times New Roman"/>
                <w:bCs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1,5∙0,67∙22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60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 xml:space="preserve">=0,37  </m:t>
        </m:r>
      </m:oMath>
      <w:r w:rsidR="0071672C">
        <w:rPr>
          <w:rFonts w:ascii="Times New Roman" w:eastAsiaTheme="minorEastAsia" w:hAnsi="Times New Roman" w:cs="Times New Roman"/>
          <w:bCs/>
          <w:sz w:val="32"/>
          <w:szCs w:val="32"/>
        </w:rPr>
        <w:t>м</w:t>
      </w:r>
      <w:r w:rsidR="0071672C">
        <w:rPr>
          <w:rFonts w:ascii="Times New Roman" w:eastAsiaTheme="minorEastAsia" w:hAnsi="Times New Roman" w:cs="Times New Roman"/>
          <w:bCs/>
          <w:sz w:val="32"/>
          <w:szCs w:val="32"/>
          <w:vertAlign w:val="superscript"/>
        </w:rPr>
        <w:t>3</w:t>
      </w:r>
      <w:r w:rsidR="0071672C">
        <w:rPr>
          <w:rFonts w:ascii="Times New Roman" w:eastAsiaTheme="minorEastAsia" w:hAnsi="Times New Roman" w:cs="Times New Roman"/>
          <w:bCs/>
          <w:sz w:val="32"/>
          <w:szCs w:val="32"/>
        </w:rPr>
        <w:t>/мин</w:t>
      </w:r>
    </w:p>
    <w:p w14:paraId="158B8503" w14:textId="247A8BA6" w:rsidR="00124246" w:rsidRDefault="00124246" w:rsidP="00124246">
      <w:pPr>
        <w:spacing w:after="0"/>
        <w:ind w:left="851"/>
        <w:rPr>
          <w:rFonts w:ascii="Times New Roman" w:hAnsi="Times New Roman" w:cs="Times New Roman"/>
          <w:bCs/>
          <w:sz w:val="32"/>
          <w:szCs w:val="32"/>
        </w:rPr>
      </w:pPr>
    </w:p>
    <w:p w14:paraId="0C4C24B1" w14:textId="43C5D9C8" w:rsidR="00124246" w:rsidRDefault="00124246" w:rsidP="00124246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Время приготовления и загрузки смеси, мин:</w:t>
      </w:r>
    </w:p>
    <w:p w14:paraId="1840AD6B" w14:textId="2B10E94B" w:rsidR="00124246" w:rsidRPr="00A733AD" w:rsidRDefault="008E2A78" w:rsidP="0001465B">
      <w:pPr>
        <w:pStyle w:val="a4"/>
        <w:spacing w:after="0"/>
        <w:ind w:left="1211"/>
        <w:jc w:val="center"/>
        <w:rPr>
          <w:rFonts w:ascii="Times New Roman" w:hAnsi="Times New Roman" w:cs="Times New Roman"/>
          <w:bCs/>
          <w:sz w:val="40"/>
          <w:szCs w:val="40"/>
          <w:vertAlign w:val="subscript"/>
        </w:rPr>
      </w:pPr>
      <w:proofErr w:type="spellStart"/>
      <w:r w:rsidRPr="00A733AD">
        <w:rPr>
          <w:rFonts w:ascii="Times New Roman" w:hAnsi="Times New Roman" w:cs="Times New Roman"/>
          <w:bCs/>
          <w:sz w:val="40"/>
          <w:szCs w:val="40"/>
        </w:rPr>
        <w:t>τ</w:t>
      </w:r>
      <w:r w:rsidR="0018469C" w:rsidRPr="00A733AD">
        <w:rPr>
          <w:rFonts w:ascii="Times New Roman" w:hAnsi="Times New Roman" w:cs="Times New Roman"/>
          <w:bCs/>
          <w:sz w:val="40"/>
          <w:szCs w:val="40"/>
          <w:vertAlign w:val="subscript"/>
        </w:rPr>
        <w:t>пр</w:t>
      </w:r>
      <w:proofErr w:type="spellEnd"/>
      <w:r w:rsidRPr="00A733AD">
        <w:rPr>
          <w:rFonts w:ascii="Times New Roman" w:hAnsi="Times New Roman" w:cs="Times New Roman"/>
          <w:bCs/>
          <w:sz w:val="40"/>
          <w:szCs w:val="40"/>
        </w:rPr>
        <w:t xml:space="preserve"> = </w:t>
      </w:r>
      <w:r w:rsidRPr="00A733AD">
        <w:rPr>
          <w:rFonts w:ascii="Times New Roman" w:hAnsi="Times New Roman" w:cs="Times New Roman"/>
          <w:bCs/>
          <w:sz w:val="40"/>
          <w:szCs w:val="40"/>
          <w:lang w:val="en-US"/>
        </w:rPr>
        <w:t>V</w:t>
      </w:r>
      <w:r w:rsidRPr="00A733AD">
        <w:rPr>
          <w:rFonts w:ascii="Times New Roman" w:hAnsi="Times New Roman" w:cs="Times New Roman"/>
          <w:bCs/>
          <w:sz w:val="40"/>
          <w:szCs w:val="40"/>
          <w:vertAlign w:val="subscript"/>
        </w:rPr>
        <w:t>бет</w:t>
      </w:r>
      <w:r w:rsidRPr="00A733AD">
        <w:rPr>
          <w:rFonts w:ascii="Times New Roman" w:hAnsi="Times New Roman" w:cs="Times New Roman"/>
          <w:bCs/>
          <w:sz w:val="40"/>
          <w:szCs w:val="40"/>
        </w:rPr>
        <w:t>/</w:t>
      </w:r>
      <w:proofErr w:type="spellStart"/>
      <w:r w:rsidRPr="00A733AD">
        <w:rPr>
          <w:rFonts w:ascii="Times New Roman" w:hAnsi="Times New Roman" w:cs="Times New Roman"/>
          <w:bCs/>
          <w:sz w:val="40"/>
          <w:szCs w:val="40"/>
        </w:rPr>
        <w:t>П</w:t>
      </w:r>
      <w:r w:rsidRPr="00A733AD">
        <w:rPr>
          <w:rFonts w:ascii="Times New Roman" w:hAnsi="Times New Roman" w:cs="Times New Roman"/>
          <w:bCs/>
          <w:sz w:val="40"/>
          <w:szCs w:val="40"/>
          <w:vertAlign w:val="subscript"/>
        </w:rPr>
        <w:t>мин</w:t>
      </w:r>
      <w:proofErr w:type="spellEnd"/>
    </w:p>
    <w:p w14:paraId="42D2A1B6" w14:textId="2E1D8FD8" w:rsidR="008E2A78" w:rsidRDefault="008E2A78" w:rsidP="0001465B">
      <w:pPr>
        <w:pStyle w:val="a4"/>
        <w:spacing w:after="0"/>
        <w:ind w:left="1211"/>
        <w:jc w:val="center"/>
        <w:rPr>
          <w:rFonts w:ascii="Times New Roman" w:hAnsi="Times New Roman" w:cs="Times New Roman"/>
          <w:bCs/>
          <w:sz w:val="32"/>
          <w:szCs w:val="32"/>
        </w:rPr>
      </w:pPr>
      <w:proofErr w:type="spellStart"/>
      <w:r>
        <w:rPr>
          <w:rFonts w:ascii="Times New Roman" w:hAnsi="Times New Roman" w:cs="Times New Roman"/>
          <w:bCs/>
          <w:sz w:val="32"/>
          <w:szCs w:val="32"/>
        </w:rPr>
        <w:t>τ</w:t>
      </w:r>
      <w:r>
        <w:rPr>
          <w:rFonts w:ascii="Times New Roman" w:hAnsi="Times New Roman" w:cs="Times New Roman"/>
          <w:bCs/>
          <w:sz w:val="32"/>
          <w:szCs w:val="32"/>
          <w:vertAlign w:val="subscript"/>
        </w:rPr>
        <w:t>пр</w:t>
      </w:r>
      <w:proofErr w:type="spellEnd"/>
      <w:r>
        <w:rPr>
          <w:rFonts w:ascii="Times New Roman" w:hAnsi="Times New Roman" w:cs="Times New Roman"/>
          <w:bCs/>
          <w:sz w:val="32"/>
          <w:szCs w:val="32"/>
          <w:vertAlign w:val="subscript"/>
        </w:rPr>
        <w:t xml:space="preserve"> </w:t>
      </w:r>
      <w:r>
        <w:rPr>
          <w:rFonts w:ascii="Times New Roman" w:hAnsi="Times New Roman" w:cs="Times New Roman"/>
          <w:bCs/>
          <w:sz w:val="32"/>
          <w:szCs w:val="32"/>
        </w:rPr>
        <w:t>= 4/0,37 = 11 мин</w:t>
      </w:r>
    </w:p>
    <w:p w14:paraId="3F242F5B" w14:textId="77777777" w:rsidR="00BF7919" w:rsidRDefault="00BF7919" w:rsidP="0001465B">
      <w:pPr>
        <w:pStyle w:val="a4"/>
        <w:spacing w:after="0"/>
        <w:ind w:left="1211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1A2BED59" w14:textId="4FD3C3D7" w:rsidR="0001465B" w:rsidRDefault="0001465B" w:rsidP="0001465B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Количество замесов для загрузки автобетоносмесителя:</w:t>
      </w:r>
    </w:p>
    <w:p w14:paraId="0A0CF8AF" w14:textId="30460C39" w:rsidR="0001465B" w:rsidRPr="0001465B" w:rsidRDefault="00EC404B" w:rsidP="0001465B">
      <w:pPr>
        <w:pStyle w:val="a4"/>
        <w:spacing w:after="0"/>
        <w:ind w:left="1211"/>
        <w:rPr>
          <w:rFonts w:ascii="Times New Roman" w:hAnsi="Times New Roman" w:cs="Times New Roman"/>
          <w:bCs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 w:cs="Times New Roman"/>
                  <w:sz w:val="32"/>
                  <w:szCs w:val="3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32"/>
                  <w:szCs w:val="32"/>
                </w:rPr>
                <m:t>зам</m:t>
              </m:r>
            </m:sub>
          </m:sSub>
          <m:r>
            <w:rPr>
              <w:rFonts w:ascii="Cambria Math" w:hAnsi="Cambria Math" w:cs="Times New Roman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32"/>
                      <w:szCs w:val="32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бет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sz w:val="32"/>
                      <w:szCs w:val="32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32"/>
                      <w:szCs w:val="32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32"/>
                      <w:szCs w:val="32"/>
                      <w:lang w:val="en-US"/>
                    </w:rPr>
                    <m:t>см</m:t>
                  </m:r>
                </m:sub>
              </m:sSub>
              <m:r>
                <w:rPr>
                  <w:rFonts w:ascii="Cambria Math" w:hAnsi="Cambria Math" w:cs="Times New Roman"/>
                  <w:sz w:val="32"/>
                  <w:szCs w:val="32"/>
                  <w:lang w:val="en-US"/>
                </w:rPr>
                <m:t>∙β</m:t>
              </m:r>
            </m:den>
          </m:f>
        </m:oMath>
      </m:oMathPara>
    </w:p>
    <w:p w14:paraId="586D7C5D" w14:textId="264C7B09" w:rsidR="00124246" w:rsidRPr="00C3795D" w:rsidRDefault="00EC404B" w:rsidP="00124246">
      <w:pPr>
        <w:pStyle w:val="a4"/>
        <w:spacing w:after="0"/>
        <w:ind w:left="1211"/>
        <w:rPr>
          <w:rFonts w:ascii="Times New Roman" w:eastAsiaTheme="minorEastAsia" w:hAnsi="Times New Roman" w:cs="Times New Roman"/>
          <w:bCs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 w:cs="Times New Roman"/>
                  <w:sz w:val="32"/>
                  <w:szCs w:val="3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32"/>
                  <w:szCs w:val="32"/>
                </w:rPr>
                <m:t>зам</m:t>
              </m:r>
            </m:sub>
          </m:sSub>
          <m:r>
            <w:rPr>
              <w:rFonts w:ascii="Cambria Math" w:hAnsi="Cambria Math" w:cs="Times New Roman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="Times New Roman"/>
                  <w:sz w:val="32"/>
                  <w:szCs w:val="32"/>
                </w:rPr>
                <m:t>4</m:t>
              </m:r>
            </m:num>
            <m:den>
              <m:r>
                <w:rPr>
                  <w:rFonts w:ascii="Cambria Math" w:hAnsi="Cambria Math" w:cs="Times New Roman"/>
                  <w:sz w:val="32"/>
                  <w:szCs w:val="32"/>
                  <w:lang w:val="en-US"/>
                </w:rPr>
                <m:t xml:space="preserve">1,5∙0,67 </m:t>
              </m:r>
            </m:den>
          </m:f>
          <m:r>
            <w:rPr>
              <w:rFonts w:ascii="Cambria Math" w:hAnsi="Cambria Math" w:cs="Times New Roman"/>
              <w:sz w:val="32"/>
              <w:szCs w:val="32"/>
            </w:rPr>
            <m:t xml:space="preserve"> зам</m:t>
          </m:r>
        </m:oMath>
      </m:oMathPara>
    </w:p>
    <w:p w14:paraId="5F18BD51" w14:textId="77777777" w:rsidR="00C3795D" w:rsidRPr="00C3795D" w:rsidRDefault="00C3795D" w:rsidP="00124246">
      <w:pPr>
        <w:pStyle w:val="a4"/>
        <w:spacing w:after="0"/>
        <w:ind w:left="1211"/>
        <w:rPr>
          <w:rFonts w:ascii="Times New Roman" w:eastAsiaTheme="minorEastAsia" w:hAnsi="Times New Roman" w:cs="Times New Roman"/>
          <w:bCs/>
          <w:sz w:val="32"/>
          <w:szCs w:val="32"/>
        </w:rPr>
      </w:pPr>
    </w:p>
    <w:p w14:paraId="136D9B59" w14:textId="24BDB232" w:rsidR="00C3795D" w:rsidRPr="00C3795D" w:rsidRDefault="00C3795D" w:rsidP="00C3795D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sz w:val="32"/>
          <w:szCs w:val="32"/>
        </w:rPr>
        <w:t xml:space="preserve">Время загрузки смеси в </w:t>
      </w:r>
      <w:r w:rsidRPr="00C3795D">
        <w:rPr>
          <w:rFonts w:ascii="Times New Roman" w:eastAsiaTheme="minorEastAsia" w:hAnsi="Times New Roman" w:cs="Times New Roman"/>
          <w:bCs/>
          <w:sz w:val="32"/>
          <w:szCs w:val="32"/>
        </w:rPr>
        <w:t>автобетоносмесител</w:t>
      </w:r>
      <w:r>
        <w:rPr>
          <w:rFonts w:ascii="Times New Roman" w:eastAsiaTheme="minorEastAsia" w:hAnsi="Times New Roman" w:cs="Times New Roman"/>
          <w:bCs/>
          <w:sz w:val="32"/>
          <w:szCs w:val="32"/>
        </w:rPr>
        <w:t>ь, мин:</w:t>
      </w:r>
    </w:p>
    <w:p w14:paraId="1C69EA41" w14:textId="7D235ECF" w:rsidR="00C3795D" w:rsidRDefault="005764B6" w:rsidP="005764B6">
      <w:pPr>
        <w:pStyle w:val="a4"/>
        <w:spacing w:after="0"/>
        <w:ind w:left="1211"/>
        <w:jc w:val="center"/>
        <w:rPr>
          <w:rFonts w:ascii="Times New Roman" w:hAnsi="Times New Roman" w:cs="Times New Roman"/>
          <w:bCs/>
          <w:sz w:val="40"/>
          <w:szCs w:val="40"/>
          <w:vertAlign w:val="subscript"/>
        </w:rPr>
      </w:pPr>
      <w:r w:rsidRPr="005764B6">
        <w:rPr>
          <w:rFonts w:ascii="Times New Roman" w:hAnsi="Times New Roman" w:cs="Times New Roman"/>
          <w:bCs/>
          <w:sz w:val="40"/>
          <w:szCs w:val="40"/>
        </w:rPr>
        <w:t>τ</w:t>
      </w:r>
      <w:r w:rsidRPr="005764B6">
        <w:rPr>
          <w:rFonts w:ascii="Times New Roman" w:hAnsi="Times New Roman" w:cs="Times New Roman"/>
          <w:bCs/>
          <w:sz w:val="40"/>
          <w:szCs w:val="40"/>
          <w:vertAlign w:val="subscript"/>
        </w:rPr>
        <w:t>1</w:t>
      </w:r>
      <w:r w:rsidRPr="005764B6">
        <w:rPr>
          <w:rFonts w:ascii="Times New Roman" w:hAnsi="Times New Roman" w:cs="Times New Roman"/>
          <w:bCs/>
          <w:sz w:val="40"/>
          <w:szCs w:val="40"/>
        </w:rPr>
        <w:t xml:space="preserve"> = </w:t>
      </w:r>
      <w:proofErr w:type="spellStart"/>
      <w:r w:rsidRPr="005764B6">
        <w:rPr>
          <w:rFonts w:ascii="Times New Roman" w:hAnsi="Times New Roman" w:cs="Times New Roman"/>
          <w:bCs/>
          <w:sz w:val="40"/>
          <w:szCs w:val="40"/>
        </w:rPr>
        <w:t>τ</w:t>
      </w:r>
      <w:r w:rsidRPr="005764B6">
        <w:rPr>
          <w:rFonts w:ascii="Times New Roman" w:hAnsi="Times New Roman" w:cs="Times New Roman"/>
          <w:bCs/>
          <w:sz w:val="40"/>
          <w:szCs w:val="40"/>
          <w:vertAlign w:val="subscript"/>
        </w:rPr>
        <w:t>выг</w:t>
      </w:r>
      <w:proofErr w:type="spellEnd"/>
      <w:r w:rsidRPr="005764B6">
        <w:rPr>
          <w:rFonts w:ascii="Times New Roman" w:hAnsi="Times New Roman" w:cs="Times New Roman"/>
          <w:bCs/>
          <w:sz w:val="40"/>
          <w:szCs w:val="40"/>
        </w:rPr>
        <w:t>·</w:t>
      </w:r>
      <w:r w:rsidRPr="005764B6">
        <w:rPr>
          <w:rFonts w:ascii="Times New Roman" w:hAnsi="Times New Roman" w:cs="Times New Roman"/>
          <w:bCs/>
          <w:sz w:val="40"/>
          <w:szCs w:val="40"/>
          <w:lang w:val="en-US"/>
        </w:rPr>
        <w:t>n</w:t>
      </w:r>
      <w:r w:rsidRPr="005764B6">
        <w:rPr>
          <w:rFonts w:ascii="Times New Roman" w:hAnsi="Times New Roman" w:cs="Times New Roman"/>
          <w:bCs/>
          <w:sz w:val="40"/>
          <w:szCs w:val="40"/>
          <w:vertAlign w:val="subscript"/>
        </w:rPr>
        <w:t>зам</w:t>
      </w:r>
    </w:p>
    <w:p w14:paraId="50F9264E" w14:textId="6F269011" w:rsidR="00A733AD" w:rsidRDefault="00A733AD" w:rsidP="005764B6">
      <w:pPr>
        <w:pStyle w:val="a4"/>
        <w:spacing w:after="0"/>
        <w:ind w:left="1211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A733AD">
        <w:rPr>
          <w:rFonts w:ascii="Times New Roman" w:hAnsi="Times New Roman" w:cs="Times New Roman"/>
          <w:bCs/>
          <w:sz w:val="40"/>
          <w:szCs w:val="40"/>
        </w:rPr>
        <w:t xml:space="preserve">τ1 </w:t>
      </w:r>
      <w:r w:rsidRPr="004A067D">
        <w:rPr>
          <w:rFonts w:ascii="Times New Roman" w:hAnsi="Times New Roman" w:cs="Times New Roman"/>
          <w:bCs/>
          <w:sz w:val="32"/>
          <w:szCs w:val="32"/>
        </w:rPr>
        <w:t>= 0,5·4 = 2,0 мин</w:t>
      </w:r>
    </w:p>
    <w:p w14:paraId="3571CAFF" w14:textId="5E0332CA" w:rsidR="00737175" w:rsidRPr="00737175" w:rsidRDefault="00737175" w:rsidP="00737175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737175">
        <w:rPr>
          <w:rFonts w:ascii="Times New Roman" w:hAnsi="Times New Roman" w:cs="Times New Roman"/>
          <w:bCs/>
          <w:sz w:val="32"/>
          <w:szCs w:val="32"/>
        </w:rPr>
        <w:t>Время транспортирования смеси, мин:</w:t>
      </w:r>
    </w:p>
    <w:p w14:paraId="3BC05EF4" w14:textId="23424E39" w:rsidR="00737175" w:rsidRPr="00E04378" w:rsidRDefault="00EC404B" w:rsidP="00737175">
      <w:pPr>
        <w:pStyle w:val="a4"/>
        <w:spacing w:after="0"/>
        <w:ind w:left="1211"/>
        <w:rPr>
          <w:rFonts w:ascii="Times New Roman" w:eastAsiaTheme="minorEastAsia" w:hAnsi="Times New Roman" w:cs="Times New Roman"/>
          <w:bCs/>
          <w:sz w:val="40"/>
          <w:szCs w:val="40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  <w:sz w:val="40"/>
                  <w:szCs w:val="40"/>
                </w:rPr>
              </m:ctrlPr>
            </m:sSubPr>
            <m:e>
              <m:r>
                <w:rPr>
                  <w:rFonts w:ascii="Cambria Math" w:hAnsi="Cambria Math" w:cs="Times New Roman"/>
                  <w:sz w:val="40"/>
                  <w:szCs w:val="40"/>
                </w:rPr>
                <m:t>τ</m:t>
              </m:r>
            </m:e>
            <m:sub>
              <m:r>
                <w:rPr>
                  <w:rFonts w:ascii="Cambria Math" w:hAnsi="Cambria Math" w:cs="Times New Roman"/>
                  <w:sz w:val="40"/>
                  <w:szCs w:val="40"/>
                </w:rPr>
                <m:t>тр</m:t>
              </m:r>
            </m:sub>
          </m:sSub>
          <m:r>
            <w:rPr>
              <w:rFonts w:ascii="Cambria Math" w:hAnsi="Cambria Math" w:cs="Times New Roman"/>
              <w:sz w:val="40"/>
              <w:szCs w:val="40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sz w:val="40"/>
                  <w:szCs w:val="4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sz w:val="40"/>
                      <w:szCs w:val="40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40"/>
                      <w:szCs w:val="40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40"/>
                      <w:szCs w:val="40"/>
                      <w:lang w:val="en-US"/>
                    </w:rPr>
                    <m:t>тр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sz w:val="40"/>
                      <w:szCs w:val="4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40"/>
                      <w:szCs w:val="40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40"/>
                      <w:szCs w:val="40"/>
                    </w:rPr>
                    <m:t>ср</m:t>
                  </m:r>
                </m:sub>
              </m:sSub>
              <m:r>
                <w:rPr>
                  <w:rFonts w:ascii="Cambria Math" w:hAnsi="Cambria Math" w:cs="Times New Roman"/>
                  <w:sz w:val="40"/>
                  <w:szCs w:val="40"/>
                </w:rPr>
                <m:t>∙60</m:t>
              </m:r>
            </m:den>
          </m:f>
        </m:oMath>
      </m:oMathPara>
    </w:p>
    <w:p w14:paraId="41BFACC2" w14:textId="2A2ABA3E" w:rsidR="00E04378" w:rsidRPr="001A5DDD" w:rsidRDefault="00EC404B" w:rsidP="00E04378">
      <w:pPr>
        <w:pStyle w:val="a4"/>
        <w:spacing w:after="0"/>
        <w:ind w:left="1211"/>
        <w:rPr>
          <w:rFonts w:ascii="Times New Roman" w:eastAsiaTheme="minorEastAsia" w:hAnsi="Times New Roman" w:cs="Times New Roman"/>
          <w:bCs/>
          <w:sz w:val="40"/>
          <w:szCs w:val="40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  <w:sz w:val="40"/>
                  <w:szCs w:val="40"/>
                </w:rPr>
              </m:ctrlPr>
            </m:sSubPr>
            <m:e>
              <m:r>
                <w:rPr>
                  <w:rFonts w:ascii="Cambria Math" w:hAnsi="Cambria Math" w:cs="Times New Roman"/>
                  <w:sz w:val="40"/>
                  <w:szCs w:val="40"/>
                </w:rPr>
                <m:t>τ</m:t>
              </m:r>
            </m:e>
            <m:sub>
              <m:r>
                <w:rPr>
                  <w:rFonts w:ascii="Cambria Math" w:hAnsi="Cambria Math" w:cs="Times New Roman"/>
                  <w:sz w:val="40"/>
                  <w:szCs w:val="40"/>
                </w:rPr>
                <m:t>тр</m:t>
              </m:r>
            </m:sub>
          </m:sSub>
          <m:r>
            <w:rPr>
              <w:rFonts w:ascii="Cambria Math" w:hAnsi="Cambria Math" w:cs="Times New Roman"/>
              <w:sz w:val="40"/>
              <w:szCs w:val="40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 w:cs="Times New Roman"/>
                  <w:sz w:val="40"/>
                  <w:szCs w:val="40"/>
                  <w:lang w:val="en-US"/>
                </w:rPr>
                <m:t>20</m:t>
              </m:r>
            </m:num>
            <m:den>
              <m:r>
                <w:rPr>
                  <w:rFonts w:ascii="Cambria Math" w:hAnsi="Cambria Math" w:cs="Times New Roman"/>
                  <w:sz w:val="40"/>
                  <w:szCs w:val="40"/>
                </w:rPr>
                <m:t>30∙60</m:t>
              </m:r>
            </m:den>
          </m:f>
          <m:r>
            <w:rPr>
              <w:rFonts w:ascii="Cambria Math" w:hAnsi="Cambria Math" w:cs="Times New Roman"/>
              <w:sz w:val="40"/>
              <w:szCs w:val="40"/>
            </w:rPr>
            <m:t>=40 мин</m:t>
          </m:r>
        </m:oMath>
      </m:oMathPara>
    </w:p>
    <w:p w14:paraId="44379BEA" w14:textId="1C6F5FD8" w:rsidR="001A5DDD" w:rsidRPr="001A5DDD" w:rsidRDefault="001A5DDD" w:rsidP="001A5DDD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1A5DDD">
        <w:rPr>
          <w:rFonts w:ascii="Times New Roman" w:hAnsi="Times New Roman" w:cs="Times New Roman"/>
          <w:bCs/>
          <w:sz w:val="32"/>
          <w:szCs w:val="32"/>
        </w:rPr>
        <w:t>Общее время транспортирования смеси с учетом ожидания при загрузке и выгрузке, мин, составит:</w:t>
      </w:r>
    </w:p>
    <w:p w14:paraId="17B85B03" w14:textId="130CF932" w:rsidR="001A5DDD" w:rsidRDefault="002F099C" w:rsidP="00FD4852">
      <w:pPr>
        <w:spacing w:after="0"/>
        <w:ind w:left="851"/>
        <w:jc w:val="center"/>
        <w:rPr>
          <w:rFonts w:ascii="Times New Roman" w:hAnsi="Times New Roman" w:cs="Times New Roman"/>
          <w:bCs/>
          <w:sz w:val="40"/>
          <w:szCs w:val="40"/>
          <w:vertAlign w:val="subscript"/>
        </w:rPr>
      </w:pPr>
      <w:r>
        <w:rPr>
          <w:rFonts w:ascii="Times New Roman" w:hAnsi="Times New Roman" w:cs="Times New Roman"/>
          <w:bCs/>
          <w:sz w:val="40"/>
          <w:szCs w:val="40"/>
        </w:rPr>
        <w:t>τ</w:t>
      </w:r>
      <w:r>
        <w:rPr>
          <w:rFonts w:ascii="Times New Roman" w:hAnsi="Times New Roman" w:cs="Times New Roman"/>
          <w:bCs/>
          <w:sz w:val="40"/>
          <w:szCs w:val="40"/>
          <w:vertAlign w:val="subscript"/>
        </w:rPr>
        <w:t>2</w:t>
      </w:r>
      <w:r w:rsidR="00FD4852">
        <w:rPr>
          <w:rFonts w:ascii="Times New Roman" w:hAnsi="Times New Roman" w:cs="Times New Roman"/>
          <w:bCs/>
          <w:sz w:val="40"/>
          <w:szCs w:val="40"/>
        </w:rPr>
        <w:t xml:space="preserve"> </w:t>
      </w:r>
      <w:r>
        <w:rPr>
          <w:rFonts w:ascii="Times New Roman" w:hAnsi="Times New Roman" w:cs="Times New Roman"/>
          <w:bCs/>
          <w:sz w:val="40"/>
          <w:szCs w:val="40"/>
        </w:rPr>
        <w:t xml:space="preserve">= </w:t>
      </w:r>
      <w:proofErr w:type="spellStart"/>
      <w:r w:rsidR="00FD4852" w:rsidRPr="00FD4852">
        <w:rPr>
          <w:rFonts w:ascii="Times New Roman" w:hAnsi="Times New Roman" w:cs="Times New Roman"/>
          <w:bCs/>
          <w:sz w:val="40"/>
          <w:szCs w:val="40"/>
        </w:rPr>
        <w:t>τ</w:t>
      </w:r>
      <w:r w:rsidR="000C6E58">
        <w:rPr>
          <w:rFonts w:ascii="Times New Roman" w:hAnsi="Times New Roman" w:cs="Times New Roman"/>
          <w:bCs/>
          <w:sz w:val="40"/>
          <w:szCs w:val="40"/>
          <w:vertAlign w:val="subscript"/>
        </w:rPr>
        <w:t>пог</w:t>
      </w:r>
      <w:proofErr w:type="spellEnd"/>
      <w:r w:rsidR="000C6E58">
        <w:rPr>
          <w:rFonts w:ascii="Times New Roman" w:hAnsi="Times New Roman" w:cs="Times New Roman"/>
          <w:bCs/>
          <w:sz w:val="40"/>
          <w:szCs w:val="40"/>
        </w:rPr>
        <w:t xml:space="preserve"> + </w:t>
      </w:r>
      <w:proofErr w:type="spellStart"/>
      <w:r w:rsidR="00FD4852" w:rsidRPr="00FD4852">
        <w:rPr>
          <w:rFonts w:ascii="Times New Roman" w:hAnsi="Times New Roman" w:cs="Times New Roman"/>
          <w:bCs/>
          <w:sz w:val="40"/>
          <w:szCs w:val="40"/>
        </w:rPr>
        <w:t>τ</w:t>
      </w:r>
      <w:r w:rsidR="000C6E58">
        <w:rPr>
          <w:rFonts w:ascii="Times New Roman" w:hAnsi="Times New Roman" w:cs="Times New Roman"/>
          <w:bCs/>
          <w:sz w:val="40"/>
          <w:szCs w:val="40"/>
          <w:vertAlign w:val="subscript"/>
        </w:rPr>
        <w:t>тр</w:t>
      </w:r>
      <w:proofErr w:type="spellEnd"/>
      <w:r w:rsidR="000C6E58">
        <w:rPr>
          <w:rFonts w:ascii="Times New Roman" w:hAnsi="Times New Roman" w:cs="Times New Roman"/>
          <w:bCs/>
          <w:sz w:val="40"/>
          <w:szCs w:val="40"/>
          <w:vertAlign w:val="subscript"/>
        </w:rPr>
        <w:t xml:space="preserve"> </w:t>
      </w:r>
      <w:r w:rsidR="000C6E58">
        <w:rPr>
          <w:rFonts w:ascii="Times New Roman" w:hAnsi="Times New Roman" w:cs="Times New Roman"/>
          <w:bCs/>
          <w:sz w:val="40"/>
          <w:szCs w:val="40"/>
        </w:rPr>
        <w:t>+</w:t>
      </w:r>
      <w:proofErr w:type="spellStart"/>
      <w:r w:rsidR="00FD4852" w:rsidRPr="00FD4852">
        <w:rPr>
          <w:rFonts w:ascii="Times New Roman" w:hAnsi="Times New Roman" w:cs="Times New Roman"/>
          <w:bCs/>
          <w:sz w:val="40"/>
          <w:szCs w:val="40"/>
        </w:rPr>
        <w:t>τ</w:t>
      </w:r>
      <w:r w:rsidR="000C6E58">
        <w:rPr>
          <w:rFonts w:ascii="Times New Roman" w:hAnsi="Times New Roman" w:cs="Times New Roman"/>
          <w:bCs/>
          <w:sz w:val="40"/>
          <w:szCs w:val="40"/>
          <w:vertAlign w:val="subscript"/>
        </w:rPr>
        <w:t>ман</w:t>
      </w:r>
      <w:proofErr w:type="spellEnd"/>
    </w:p>
    <w:p w14:paraId="73C0B76C" w14:textId="5E9BD3A3" w:rsidR="000C6E58" w:rsidRDefault="00A76032" w:rsidP="00FD4852">
      <w:pPr>
        <w:spacing w:after="0"/>
        <w:ind w:left="851"/>
        <w:jc w:val="center"/>
        <w:rPr>
          <w:rFonts w:ascii="Times New Roman" w:hAnsi="Times New Roman" w:cs="Times New Roman"/>
          <w:bCs/>
          <w:sz w:val="40"/>
          <w:szCs w:val="40"/>
        </w:rPr>
      </w:pPr>
      <w:r w:rsidRPr="00A76032">
        <w:rPr>
          <w:rFonts w:ascii="Times New Roman" w:hAnsi="Times New Roman" w:cs="Times New Roman"/>
          <w:bCs/>
          <w:sz w:val="40"/>
          <w:szCs w:val="40"/>
        </w:rPr>
        <w:t>τ</w:t>
      </w:r>
      <w:r w:rsidRPr="00A76032">
        <w:rPr>
          <w:rFonts w:ascii="Times New Roman" w:hAnsi="Times New Roman" w:cs="Times New Roman"/>
          <w:bCs/>
          <w:sz w:val="40"/>
          <w:szCs w:val="40"/>
          <w:vertAlign w:val="subscript"/>
        </w:rPr>
        <w:t>2</w:t>
      </w:r>
      <w:r>
        <w:rPr>
          <w:rFonts w:ascii="Times New Roman" w:hAnsi="Times New Roman" w:cs="Times New Roman"/>
          <w:bCs/>
          <w:sz w:val="40"/>
          <w:szCs w:val="40"/>
        </w:rPr>
        <w:t xml:space="preserve"> = 40+(11+</w:t>
      </w:r>
      <w:proofErr w:type="gramStart"/>
      <w:r>
        <w:rPr>
          <w:rFonts w:ascii="Times New Roman" w:hAnsi="Times New Roman" w:cs="Times New Roman"/>
          <w:bCs/>
          <w:sz w:val="40"/>
          <w:szCs w:val="40"/>
        </w:rPr>
        <w:t>2)+</w:t>
      </w:r>
      <w:proofErr w:type="gramEnd"/>
      <w:r>
        <w:rPr>
          <w:rFonts w:ascii="Times New Roman" w:hAnsi="Times New Roman" w:cs="Times New Roman"/>
          <w:bCs/>
          <w:sz w:val="40"/>
          <w:szCs w:val="40"/>
        </w:rPr>
        <w:t>8=57 мин</w:t>
      </w:r>
    </w:p>
    <w:p w14:paraId="1B130BA8" w14:textId="3010CC56" w:rsidR="00A76032" w:rsidRPr="00A76032" w:rsidRDefault="00A76032" w:rsidP="00A76032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A76032">
        <w:rPr>
          <w:rFonts w:ascii="Times New Roman" w:hAnsi="Times New Roman" w:cs="Times New Roman"/>
          <w:bCs/>
          <w:sz w:val="32"/>
          <w:szCs w:val="32"/>
        </w:rPr>
        <w:t>Время выгрузки смеси, мин:</w:t>
      </w:r>
    </w:p>
    <w:p w14:paraId="47531C7F" w14:textId="21DEB076" w:rsidR="001D060F" w:rsidRPr="001D060F" w:rsidRDefault="001D060F" w:rsidP="001D060F">
      <w:pPr>
        <w:pStyle w:val="a4"/>
        <w:spacing w:after="0"/>
        <w:ind w:left="1211"/>
        <w:jc w:val="center"/>
        <w:rPr>
          <w:rFonts w:ascii="Times New Roman" w:hAnsi="Times New Roman" w:cs="Times New Roman"/>
          <w:bCs/>
          <w:sz w:val="40"/>
          <w:szCs w:val="40"/>
        </w:rPr>
      </w:pPr>
      <w:r w:rsidRPr="001D060F">
        <w:rPr>
          <w:rFonts w:ascii="Times New Roman" w:hAnsi="Times New Roman" w:cs="Times New Roman"/>
          <w:bCs/>
          <w:sz w:val="40"/>
          <w:szCs w:val="40"/>
        </w:rPr>
        <w:t>τ</w:t>
      </w:r>
      <w:r>
        <w:rPr>
          <w:rFonts w:ascii="Times New Roman" w:hAnsi="Times New Roman" w:cs="Times New Roman"/>
          <w:bCs/>
          <w:sz w:val="40"/>
          <w:szCs w:val="40"/>
          <w:vertAlign w:val="subscript"/>
        </w:rPr>
        <w:t>3</w:t>
      </w:r>
      <w:r w:rsidRPr="001D060F">
        <w:rPr>
          <w:rFonts w:ascii="Times New Roman" w:hAnsi="Times New Roman" w:cs="Times New Roman"/>
          <w:bCs/>
          <w:sz w:val="40"/>
          <w:szCs w:val="40"/>
        </w:rPr>
        <w:t xml:space="preserve"> = </w:t>
      </w:r>
      <w:proofErr w:type="spellStart"/>
      <w:r w:rsidRPr="001D060F">
        <w:rPr>
          <w:rFonts w:ascii="Times New Roman" w:hAnsi="Times New Roman" w:cs="Times New Roman"/>
          <w:bCs/>
          <w:sz w:val="40"/>
          <w:szCs w:val="40"/>
        </w:rPr>
        <w:t>V</w:t>
      </w:r>
      <w:r w:rsidRPr="001D060F">
        <w:rPr>
          <w:rFonts w:ascii="Times New Roman" w:hAnsi="Times New Roman" w:cs="Times New Roman"/>
          <w:bCs/>
          <w:sz w:val="40"/>
          <w:szCs w:val="40"/>
          <w:vertAlign w:val="subscript"/>
        </w:rPr>
        <w:t>бет</w:t>
      </w:r>
      <w:proofErr w:type="spellEnd"/>
      <w:r w:rsidRPr="001D060F">
        <w:rPr>
          <w:rFonts w:ascii="Times New Roman" w:hAnsi="Times New Roman" w:cs="Times New Roman"/>
          <w:bCs/>
          <w:sz w:val="40"/>
          <w:szCs w:val="40"/>
        </w:rPr>
        <w:t>/</w:t>
      </w:r>
      <w:r>
        <w:rPr>
          <w:rFonts w:ascii="Times New Roman" w:hAnsi="Times New Roman" w:cs="Times New Roman"/>
          <w:bCs/>
          <w:sz w:val="40"/>
          <w:szCs w:val="40"/>
          <w:lang w:val="en-US"/>
        </w:rPr>
        <w:t>V</w:t>
      </w:r>
      <w:proofErr w:type="spellStart"/>
      <w:r>
        <w:rPr>
          <w:rFonts w:ascii="Times New Roman" w:hAnsi="Times New Roman" w:cs="Times New Roman"/>
          <w:bCs/>
          <w:sz w:val="40"/>
          <w:szCs w:val="40"/>
          <w:vertAlign w:val="subscript"/>
        </w:rPr>
        <w:t>выг</w:t>
      </w:r>
      <w:proofErr w:type="spellEnd"/>
    </w:p>
    <w:p w14:paraId="0F7BBEA3" w14:textId="44D4DB1A" w:rsidR="00A76032" w:rsidRDefault="001D060F" w:rsidP="001D060F">
      <w:pPr>
        <w:pStyle w:val="a4"/>
        <w:spacing w:after="0"/>
        <w:ind w:left="1211"/>
        <w:jc w:val="center"/>
        <w:rPr>
          <w:rFonts w:ascii="Times New Roman" w:hAnsi="Times New Roman" w:cs="Times New Roman"/>
          <w:bCs/>
          <w:sz w:val="40"/>
          <w:szCs w:val="40"/>
        </w:rPr>
      </w:pPr>
      <w:bookmarkStart w:id="0" w:name="_Hlk156909956"/>
      <w:r w:rsidRPr="001D060F">
        <w:rPr>
          <w:rFonts w:ascii="Times New Roman" w:hAnsi="Times New Roman" w:cs="Times New Roman"/>
          <w:bCs/>
          <w:sz w:val="40"/>
          <w:szCs w:val="40"/>
        </w:rPr>
        <w:t>τ</w:t>
      </w:r>
      <w:bookmarkEnd w:id="0"/>
      <w:r w:rsidR="00F90353" w:rsidRPr="005E3837">
        <w:rPr>
          <w:rFonts w:ascii="Times New Roman" w:hAnsi="Times New Roman" w:cs="Times New Roman"/>
          <w:bCs/>
          <w:sz w:val="40"/>
          <w:szCs w:val="40"/>
          <w:vertAlign w:val="subscript"/>
        </w:rPr>
        <w:t>3</w:t>
      </w:r>
      <w:r w:rsidRPr="001D060F">
        <w:rPr>
          <w:rFonts w:ascii="Times New Roman" w:hAnsi="Times New Roman" w:cs="Times New Roman"/>
          <w:bCs/>
          <w:sz w:val="40"/>
          <w:szCs w:val="40"/>
        </w:rPr>
        <w:t xml:space="preserve"> = 4/</w:t>
      </w:r>
      <w:r w:rsidR="00F90353" w:rsidRPr="005E3837">
        <w:rPr>
          <w:rFonts w:ascii="Times New Roman" w:hAnsi="Times New Roman" w:cs="Times New Roman"/>
          <w:bCs/>
          <w:sz w:val="40"/>
          <w:szCs w:val="40"/>
        </w:rPr>
        <w:t>1.0</w:t>
      </w:r>
      <w:r w:rsidRPr="001D060F">
        <w:rPr>
          <w:rFonts w:ascii="Times New Roman" w:hAnsi="Times New Roman" w:cs="Times New Roman"/>
          <w:bCs/>
          <w:sz w:val="40"/>
          <w:szCs w:val="40"/>
        </w:rPr>
        <w:t xml:space="preserve"> = </w:t>
      </w:r>
      <w:r w:rsidR="00F90353" w:rsidRPr="005E3837">
        <w:rPr>
          <w:rFonts w:ascii="Times New Roman" w:hAnsi="Times New Roman" w:cs="Times New Roman"/>
          <w:bCs/>
          <w:sz w:val="40"/>
          <w:szCs w:val="40"/>
        </w:rPr>
        <w:t>4</w:t>
      </w:r>
      <w:r w:rsidRPr="001D060F">
        <w:rPr>
          <w:rFonts w:ascii="Times New Roman" w:hAnsi="Times New Roman" w:cs="Times New Roman"/>
          <w:bCs/>
          <w:sz w:val="40"/>
          <w:szCs w:val="40"/>
        </w:rPr>
        <w:t xml:space="preserve"> мин</w:t>
      </w:r>
    </w:p>
    <w:p w14:paraId="011B61A3" w14:textId="77777777" w:rsidR="00067ECF" w:rsidRPr="00067ECF" w:rsidRDefault="005E3837" w:rsidP="005E3837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40"/>
          <w:szCs w:val="40"/>
        </w:rPr>
      </w:pPr>
      <w:r>
        <w:rPr>
          <w:rFonts w:ascii="Times New Roman" w:hAnsi="Times New Roman" w:cs="Times New Roman"/>
          <w:bCs/>
          <w:sz w:val="32"/>
          <w:szCs w:val="32"/>
        </w:rPr>
        <w:t xml:space="preserve">Относительные потери температуры смеси при подаче к опалубке при </w:t>
      </w:r>
      <w:r w:rsidR="00067ECF" w:rsidRPr="00067ECF">
        <w:rPr>
          <w:rFonts w:ascii="Times New Roman" w:hAnsi="Times New Roman" w:cs="Times New Roman"/>
          <w:bCs/>
          <w:sz w:val="32"/>
          <w:szCs w:val="32"/>
        </w:rPr>
        <w:t>∆</w:t>
      </w:r>
      <w:r w:rsidR="00067ECF">
        <w:rPr>
          <w:rFonts w:ascii="Times New Roman" w:hAnsi="Times New Roman" w:cs="Times New Roman"/>
          <w:bCs/>
          <w:sz w:val="32"/>
          <w:szCs w:val="32"/>
          <w:lang w:val="en-US"/>
        </w:rPr>
        <w:t>t</w:t>
      </w:r>
      <w:r w:rsidR="00067ECF" w:rsidRPr="00067ECF">
        <w:rPr>
          <w:rFonts w:ascii="Times New Roman" w:hAnsi="Times New Roman" w:cs="Times New Roman"/>
          <w:bCs/>
          <w:sz w:val="32"/>
          <w:szCs w:val="32"/>
        </w:rPr>
        <w:t>`</w:t>
      </w:r>
      <w:proofErr w:type="spellStart"/>
      <w:r w:rsidR="00067ECF">
        <w:rPr>
          <w:rFonts w:ascii="Times New Roman" w:hAnsi="Times New Roman" w:cs="Times New Roman"/>
          <w:bCs/>
          <w:sz w:val="32"/>
          <w:szCs w:val="32"/>
          <w:vertAlign w:val="subscript"/>
          <w:lang w:val="en-US"/>
        </w:rPr>
        <w:t>ik</w:t>
      </w:r>
      <w:proofErr w:type="spellEnd"/>
      <w:r w:rsidR="00067ECF">
        <w:rPr>
          <w:rFonts w:ascii="Times New Roman" w:hAnsi="Times New Roman" w:cs="Times New Roman"/>
          <w:bCs/>
          <w:sz w:val="32"/>
          <w:szCs w:val="32"/>
        </w:rPr>
        <w:t xml:space="preserve"> = 0,0022 (п. 3, табл.5) найдем по формуле:</w:t>
      </w:r>
    </w:p>
    <w:p w14:paraId="34E64A9D" w14:textId="4D4847AD" w:rsidR="005E3837" w:rsidRDefault="00067ECF" w:rsidP="00067ECF">
      <w:pPr>
        <w:pStyle w:val="a4"/>
        <w:spacing w:after="0"/>
        <w:ind w:left="1211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93751B" w:rsidRPr="00067ECF">
        <w:rPr>
          <w:rFonts w:ascii="Times New Roman" w:hAnsi="Times New Roman" w:cs="Times New Roman"/>
          <w:bCs/>
          <w:sz w:val="32"/>
          <w:szCs w:val="32"/>
        </w:rPr>
        <w:t>∆</w:t>
      </w:r>
      <w:r w:rsidR="0093751B">
        <w:rPr>
          <w:rFonts w:ascii="Times New Roman" w:hAnsi="Times New Roman" w:cs="Times New Roman"/>
          <w:bCs/>
          <w:sz w:val="32"/>
          <w:szCs w:val="32"/>
          <w:lang w:val="en-US"/>
        </w:rPr>
        <w:t>t</w:t>
      </w:r>
      <w:r w:rsidR="0093751B" w:rsidRPr="00AA38F1">
        <w:rPr>
          <w:rFonts w:ascii="Times New Roman" w:hAnsi="Times New Roman" w:cs="Times New Roman"/>
          <w:bCs/>
          <w:sz w:val="32"/>
          <w:szCs w:val="32"/>
          <w:vertAlign w:val="subscript"/>
        </w:rPr>
        <w:t>4</w:t>
      </w:r>
      <w:r w:rsidR="0093751B" w:rsidRPr="00AA38F1">
        <w:rPr>
          <w:rFonts w:ascii="Times New Roman" w:hAnsi="Times New Roman" w:cs="Times New Roman"/>
          <w:bCs/>
          <w:sz w:val="32"/>
          <w:szCs w:val="32"/>
        </w:rPr>
        <w:t xml:space="preserve"> = </w:t>
      </w:r>
      <w:r w:rsidR="0093751B" w:rsidRPr="0093751B">
        <w:rPr>
          <w:rFonts w:ascii="Times New Roman" w:hAnsi="Times New Roman" w:cs="Times New Roman"/>
          <w:bCs/>
          <w:sz w:val="32"/>
          <w:szCs w:val="32"/>
        </w:rPr>
        <w:t>∆</w:t>
      </w:r>
      <w:proofErr w:type="spellStart"/>
      <w:r w:rsidR="0093751B" w:rsidRPr="0093751B">
        <w:rPr>
          <w:rFonts w:ascii="Times New Roman" w:hAnsi="Times New Roman" w:cs="Times New Roman"/>
          <w:bCs/>
          <w:sz w:val="32"/>
          <w:szCs w:val="32"/>
        </w:rPr>
        <w:t>t`</w:t>
      </w:r>
      <w:r w:rsidR="0093751B" w:rsidRPr="0093751B">
        <w:rPr>
          <w:rFonts w:ascii="Times New Roman" w:hAnsi="Times New Roman" w:cs="Times New Roman"/>
          <w:bCs/>
          <w:sz w:val="32"/>
          <w:szCs w:val="32"/>
          <w:vertAlign w:val="subscript"/>
        </w:rPr>
        <w:t>ik</w:t>
      </w:r>
      <w:proofErr w:type="spellEnd"/>
      <w:r w:rsidR="0093751B" w:rsidRPr="00AA38F1">
        <w:rPr>
          <w:rFonts w:ascii="Times New Roman" w:hAnsi="Times New Roman" w:cs="Times New Roman"/>
          <w:bCs/>
          <w:sz w:val="32"/>
          <w:szCs w:val="32"/>
        </w:rPr>
        <w:t xml:space="preserve"> ·</w:t>
      </w:r>
      <w:r w:rsidR="0093751B">
        <w:rPr>
          <w:rFonts w:ascii="Times New Roman" w:hAnsi="Times New Roman" w:cs="Times New Roman"/>
          <w:bCs/>
          <w:sz w:val="32"/>
          <w:szCs w:val="32"/>
        </w:rPr>
        <w:t>Н = 0,0022·15 = 0,033 мин</w:t>
      </w:r>
    </w:p>
    <w:p w14:paraId="68F298A7" w14:textId="1D7D42B2" w:rsidR="0093751B" w:rsidRDefault="0093751B" w:rsidP="00067ECF">
      <w:pPr>
        <w:pStyle w:val="a4"/>
        <w:spacing w:after="0"/>
        <w:ind w:left="1211"/>
        <w:rPr>
          <w:rFonts w:ascii="Times New Roman" w:hAnsi="Times New Roman" w:cs="Times New Roman"/>
          <w:bCs/>
          <w:sz w:val="32"/>
          <w:szCs w:val="32"/>
        </w:rPr>
      </w:pPr>
    </w:p>
    <w:p w14:paraId="69745F4F" w14:textId="68717AD5" w:rsidR="00B028DB" w:rsidRDefault="00B028DB" w:rsidP="00B028DB">
      <w:pPr>
        <w:pStyle w:val="a4"/>
        <w:spacing w:after="0"/>
        <w:ind w:left="0" w:firstLine="851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Производительность работ по укладке и уплотнению бетона с глубинным вибратором, м</w:t>
      </w:r>
      <w:r>
        <w:rPr>
          <w:rFonts w:ascii="Times New Roman" w:hAnsi="Times New Roman" w:cs="Times New Roman"/>
          <w:bCs/>
          <w:sz w:val="32"/>
          <w:szCs w:val="32"/>
          <w:vertAlign w:val="superscript"/>
        </w:rPr>
        <w:t>3</w:t>
      </w:r>
      <w:r>
        <w:rPr>
          <w:rFonts w:ascii="Times New Roman" w:hAnsi="Times New Roman" w:cs="Times New Roman"/>
          <w:bCs/>
          <w:sz w:val="32"/>
          <w:szCs w:val="32"/>
        </w:rPr>
        <w:t xml:space="preserve">/мин, при </w:t>
      </w:r>
      <w:r>
        <w:rPr>
          <w:rFonts w:ascii="Times New Roman" w:hAnsi="Times New Roman" w:cs="Times New Roman"/>
          <w:bCs/>
          <w:sz w:val="32"/>
          <w:szCs w:val="32"/>
          <w:lang w:val="en-US"/>
        </w:rPr>
        <w:t>R</w:t>
      </w:r>
      <w:r w:rsidRPr="00B028DB">
        <w:rPr>
          <w:rFonts w:ascii="Times New Roman" w:hAnsi="Times New Roman" w:cs="Times New Roman"/>
          <w:bCs/>
          <w:sz w:val="32"/>
          <w:szCs w:val="32"/>
        </w:rPr>
        <w:t xml:space="preserve"> ~ 0</w:t>
      </w:r>
      <w:r>
        <w:rPr>
          <w:rFonts w:ascii="Times New Roman" w:hAnsi="Times New Roman" w:cs="Times New Roman"/>
          <w:bCs/>
          <w:sz w:val="32"/>
          <w:szCs w:val="32"/>
        </w:rPr>
        <w:t xml:space="preserve">,4 м, </w:t>
      </w:r>
      <w:proofErr w:type="spellStart"/>
      <w:r w:rsidR="008F6CD4">
        <w:rPr>
          <w:rFonts w:ascii="Times New Roman" w:hAnsi="Times New Roman" w:cs="Times New Roman"/>
          <w:bCs/>
          <w:sz w:val="32"/>
          <w:szCs w:val="32"/>
        </w:rPr>
        <w:t>τ</w:t>
      </w:r>
      <w:r w:rsidR="008F6CD4">
        <w:rPr>
          <w:rFonts w:ascii="Times New Roman" w:hAnsi="Times New Roman" w:cs="Times New Roman"/>
          <w:bCs/>
          <w:sz w:val="32"/>
          <w:szCs w:val="32"/>
          <w:vertAlign w:val="subscript"/>
        </w:rPr>
        <w:t>в</w:t>
      </w:r>
      <w:proofErr w:type="spellEnd"/>
      <w:r w:rsidR="008F6CD4">
        <w:rPr>
          <w:rFonts w:ascii="Times New Roman" w:hAnsi="Times New Roman" w:cs="Times New Roman"/>
          <w:bCs/>
          <w:sz w:val="32"/>
          <w:szCs w:val="32"/>
        </w:rPr>
        <w:t xml:space="preserve"> ~ 25 с, </w:t>
      </w:r>
      <w:proofErr w:type="spellStart"/>
      <w:r w:rsidR="008F6CD4">
        <w:rPr>
          <w:rFonts w:ascii="Times New Roman" w:hAnsi="Times New Roman" w:cs="Times New Roman"/>
          <w:bCs/>
          <w:sz w:val="32"/>
          <w:szCs w:val="32"/>
        </w:rPr>
        <w:t>τ</w:t>
      </w:r>
      <w:r w:rsidR="008F6CD4">
        <w:rPr>
          <w:rFonts w:ascii="Times New Roman" w:hAnsi="Times New Roman" w:cs="Times New Roman"/>
          <w:bCs/>
          <w:sz w:val="32"/>
          <w:szCs w:val="32"/>
          <w:vertAlign w:val="subscript"/>
        </w:rPr>
        <w:t>пер</w:t>
      </w:r>
      <w:proofErr w:type="spellEnd"/>
      <w:r w:rsidR="008F6CD4">
        <w:rPr>
          <w:rFonts w:ascii="Times New Roman" w:hAnsi="Times New Roman" w:cs="Times New Roman"/>
          <w:bCs/>
          <w:sz w:val="32"/>
          <w:szCs w:val="32"/>
        </w:rPr>
        <w:t xml:space="preserve"> ~ 5 с найдем по формуле:</w:t>
      </w:r>
    </w:p>
    <w:p w14:paraId="64822ED2" w14:textId="7E058A49" w:rsidR="008F6CD4" w:rsidRDefault="00BC5204" w:rsidP="00BC5204">
      <w:pPr>
        <w:pStyle w:val="a4"/>
        <w:spacing w:after="0"/>
        <w:ind w:left="0" w:firstLine="851"/>
        <w:jc w:val="center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П = 2К</w:t>
      </w:r>
      <w:r>
        <w:rPr>
          <w:rFonts w:ascii="Times New Roman" w:hAnsi="Times New Roman" w:cs="Times New Roman"/>
          <w:bCs/>
          <w:sz w:val="32"/>
          <w:szCs w:val="32"/>
          <w:vertAlign w:val="subscript"/>
        </w:rPr>
        <w:t>исп</w:t>
      </w:r>
      <w:r>
        <w:rPr>
          <w:rFonts w:ascii="Times New Roman" w:hAnsi="Times New Roman" w:cs="Times New Roman"/>
          <w:bCs/>
          <w:sz w:val="32"/>
          <w:szCs w:val="32"/>
        </w:rPr>
        <w:t xml:space="preserve"> ·</w:t>
      </w:r>
      <w:r>
        <w:rPr>
          <w:rFonts w:ascii="Times New Roman" w:hAnsi="Times New Roman" w:cs="Times New Roman"/>
          <w:bCs/>
          <w:sz w:val="32"/>
          <w:szCs w:val="32"/>
          <w:lang w:val="en-US"/>
        </w:rPr>
        <w:t>b</w:t>
      </w:r>
      <w:r w:rsidRPr="00BC5204">
        <w:rPr>
          <w:rFonts w:ascii="Times New Roman" w:hAnsi="Times New Roman" w:cs="Times New Roman"/>
          <w:bCs/>
          <w:sz w:val="32"/>
          <w:szCs w:val="32"/>
        </w:rPr>
        <w:t>·</w:t>
      </w:r>
      <w:r>
        <w:rPr>
          <w:rFonts w:ascii="Times New Roman" w:hAnsi="Times New Roman" w:cs="Times New Roman"/>
          <w:bCs/>
          <w:sz w:val="32"/>
          <w:szCs w:val="32"/>
          <w:lang w:val="en-US"/>
        </w:rPr>
        <w:t>R</w:t>
      </w:r>
      <w:r w:rsidRPr="00BC5204">
        <w:rPr>
          <w:rFonts w:ascii="Times New Roman" w:hAnsi="Times New Roman" w:cs="Times New Roman"/>
          <w:bCs/>
          <w:sz w:val="32"/>
          <w:szCs w:val="32"/>
        </w:rPr>
        <w:t>·</w:t>
      </w:r>
      <w:r>
        <w:rPr>
          <w:rFonts w:ascii="Times New Roman" w:hAnsi="Times New Roman" w:cs="Times New Roman"/>
          <w:bCs/>
          <w:sz w:val="32"/>
          <w:szCs w:val="32"/>
          <w:lang w:val="en-US"/>
        </w:rPr>
        <w:t>h</w:t>
      </w:r>
      <w:r w:rsidRPr="00BC5204">
        <w:rPr>
          <w:rFonts w:ascii="Times New Roman" w:hAnsi="Times New Roman" w:cs="Times New Roman"/>
          <w:bCs/>
          <w:sz w:val="32"/>
          <w:szCs w:val="32"/>
        </w:rPr>
        <w:t>·60/(</w:t>
      </w:r>
      <w:r>
        <w:rPr>
          <w:rFonts w:ascii="Times New Roman" w:hAnsi="Times New Roman" w:cs="Times New Roman"/>
          <w:bCs/>
          <w:sz w:val="32"/>
          <w:szCs w:val="32"/>
          <w:lang w:val="en-US"/>
        </w:rPr>
        <w:t>τ</w:t>
      </w:r>
      <w:r>
        <w:rPr>
          <w:rFonts w:ascii="Times New Roman" w:hAnsi="Times New Roman" w:cs="Times New Roman"/>
          <w:bCs/>
          <w:sz w:val="32"/>
          <w:szCs w:val="32"/>
          <w:vertAlign w:val="subscript"/>
        </w:rPr>
        <w:t>в</w:t>
      </w:r>
      <w:r>
        <w:rPr>
          <w:rFonts w:ascii="Times New Roman" w:hAnsi="Times New Roman" w:cs="Times New Roman"/>
          <w:bCs/>
          <w:sz w:val="32"/>
          <w:szCs w:val="32"/>
        </w:rPr>
        <w:t>-</w:t>
      </w:r>
      <w:proofErr w:type="spellStart"/>
      <w:r>
        <w:rPr>
          <w:rFonts w:ascii="Times New Roman" w:hAnsi="Times New Roman" w:cs="Times New Roman"/>
          <w:bCs/>
          <w:sz w:val="32"/>
          <w:szCs w:val="32"/>
        </w:rPr>
        <w:t>τ</w:t>
      </w:r>
      <w:r>
        <w:rPr>
          <w:rFonts w:ascii="Times New Roman" w:hAnsi="Times New Roman" w:cs="Times New Roman"/>
          <w:bCs/>
          <w:sz w:val="32"/>
          <w:szCs w:val="32"/>
          <w:vertAlign w:val="subscript"/>
        </w:rPr>
        <w:t>пер</w:t>
      </w:r>
      <w:proofErr w:type="spellEnd"/>
      <w:r w:rsidRPr="00BC5204">
        <w:rPr>
          <w:rFonts w:ascii="Times New Roman" w:hAnsi="Times New Roman" w:cs="Times New Roman"/>
          <w:bCs/>
          <w:sz w:val="32"/>
          <w:szCs w:val="32"/>
        </w:rPr>
        <w:t>)</w:t>
      </w:r>
      <w:r>
        <w:rPr>
          <w:rFonts w:ascii="Times New Roman" w:hAnsi="Times New Roman" w:cs="Times New Roman"/>
          <w:bCs/>
          <w:sz w:val="32"/>
          <w:szCs w:val="32"/>
        </w:rPr>
        <w:t>;</w:t>
      </w:r>
    </w:p>
    <w:p w14:paraId="3596FC2B" w14:textId="533A1C1D" w:rsidR="00BC5204" w:rsidRDefault="00472CEB" w:rsidP="00BC5204">
      <w:pPr>
        <w:pStyle w:val="a4"/>
        <w:spacing w:after="0"/>
        <w:ind w:left="0" w:firstLine="851"/>
        <w:jc w:val="center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П = 2·0,85·0,3·0,4·60</w:t>
      </w:r>
      <w:proofErr w:type="gramStart"/>
      <w:r>
        <w:rPr>
          <w:rFonts w:ascii="Times New Roman" w:hAnsi="Times New Roman" w:cs="Times New Roman"/>
          <w:bCs/>
          <w:sz w:val="32"/>
          <w:szCs w:val="32"/>
        </w:rPr>
        <w:t>/(</w:t>
      </w:r>
      <w:proofErr w:type="gramEnd"/>
      <w:r>
        <w:rPr>
          <w:rFonts w:ascii="Times New Roman" w:hAnsi="Times New Roman" w:cs="Times New Roman"/>
          <w:bCs/>
          <w:sz w:val="32"/>
          <w:szCs w:val="32"/>
        </w:rPr>
        <w:t>25+5) = 0,163 м</w:t>
      </w:r>
      <w:r>
        <w:rPr>
          <w:rFonts w:ascii="Times New Roman" w:hAnsi="Times New Roman" w:cs="Times New Roman"/>
          <w:bCs/>
          <w:sz w:val="32"/>
          <w:szCs w:val="32"/>
          <w:vertAlign w:val="superscript"/>
        </w:rPr>
        <w:t>3</w:t>
      </w:r>
      <w:r>
        <w:rPr>
          <w:rFonts w:ascii="Times New Roman" w:hAnsi="Times New Roman" w:cs="Times New Roman"/>
          <w:bCs/>
          <w:sz w:val="32"/>
          <w:szCs w:val="32"/>
        </w:rPr>
        <w:t>/мин</w:t>
      </w:r>
    </w:p>
    <w:p w14:paraId="77557500" w14:textId="5CB4A427" w:rsidR="00F53B62" w:rsidRPr="00AA38F1" w:rsidRDefault="00AA38F1" w:rsidP="00F53B62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AA38F1">
        <w:rPr>
          <w:rFonts w:ascii="Times New Roman" w:hAnsi="Times New Roman" w:cs="Times New Roman"/>
          <w:bCs/>
          <w:sz w:val="32"/>
          <w:szCs w:val="32"/>
        </w:rPr>
        <w:t>Время укладки и уплотнения бетона, мин:</w:t>
      </w:r>
    </w:p>
    <w:p w14:paraId="190A44BC" w14:textId="16A72504" w:rsidR="00AA38F1" w:rsidRDefault="00C9629B" w:rsidP="00C9629B">
      <w:pPr>
        <w:pStyle w:val="a4"/>
        <w:spacing w:after="0"/>
        <w:ind w:left="1211"/>
        <w:jc w:val="center"/>
        <w:rPr>
          <w:rFonts w:ascii="Times New Roman" w:eastAsiaTheme="minorEastAsia" w:hAnsi="Times New Roman" w:cs="Times New Roman"/>
          <w:bCs/>
          <w:sz w:val="40"/>
          <w:szCs w:val="40"/>
        </w:rPr>
      </w:pPr>
      <w:r>
        <w:rPr>
          <w:rFonts w:ascii="Times New Roman" w:hAnsi="Times New Roman" w:cs="Times New Roman"/>
          <w:bCs/>
          <w:sz w:val="40"/>
          <w:szCs w:val="40"/>
        </w:rPr>
        <w:lastRenderedPageBreak/>
        <w:t>τ</w:t>
      </w:r>
      <w:r>
        <w:rPr>
          <w:rFonts w:ascii="Times New Roman" w:hAnsi="Times New Roman" w:cs="Times New Roman"/>
          <w:bCs/>
          <w:sz w:val="40"/>
          <w:szCs w:val="40"/>
          <w:vertAlign w:val="subscript"/>
        </w:rPr>
        <w:t>5</w:t>
      </w:r>
      <w:r>
        <w:rPr>
          <w:rFonts w:ascii="Times New Roman" w:hAnsi="Times New Roman" w:cs="Times New Roman"/>
          <w:bCs/>
          <w:sz w:val="40"/>
          <w:szCs w:val="40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40"/>
                <w:szCs w:val="4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40"/>
                    <w:szCs w:val="40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40"/>
                    <w:szCs w:val="40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40"/>
                    <w:szCs w:val="40"/>
                    <w:lang w:val="en-US"/>
                  </w:rPr>
                  <m:t>б</m:t>
                </m:r>
              </m:sub>
            </m:sSub>
          </m:num>
          <m:den>
            <m:r>
              <w:rPr>
                <w:rFonts w:ascii="Cambria Math" w:hAnsi="Cambria Math" w:cs="Times New Roman"/>
                <w:sz w:val="40"/>
                <w:szCs w:val="40"/>
              </w:rPr>
              <m:t>П</m:t>
            </m:r>
          </m:den>
        </m:f>
      </m:oMath>
    </w:p>
    <w:p w14:paraId="2543C98B" w14:textId="43772C0E" w:rsidR="00C9629B" w:rsidRDefault="00C9629B" w:rsidP="00C9629B">
      <w:pPr>
        <w:pStyle w:val="a4"/>
        <w:spacing w:after="0"/>
        <w:ind w:left="1211"/>
        <w:jc w:val="center"/>
        <w:rPr>
          <w:rFonts w:ascii="Times New Roman" w:hAnsi="Times New Roman" w:cs="Times New Roman"/>
          <w:bCs/>
          <w:sz w:val="40"/>
          <w:szCs w:val="40"/>
        </w:rPr>
      </w:pPr>
      <w:r>
        <w:rPr>
          <w:rFonts w:ascii="Times New Roman" w:hAnsi="Times New Roman" w:cs="Times New Roman"/>
          <w:bCs/>
          <w:sz w:val="40"/>
          <w:szCs w:val="40"/>
        </w:rPr>
        <w:t>τ</w:t>
      </w:r>
      <w:proofErr w:type="gramStart"/>
      <w:r>
        <w:rPr>
          <w:rFonts w:ascii="Times New Roman" w:hAnsi="Times New Roman" w:cs="Times New Roman"/>
          <w:bCs/>
          <w:sz w:val="40"/>
          <w:szCs w:val="40"/>
          <w:vertAlign w:val="subscript"/>
        </w:rPr>
        <w:t xml:space="preserve">5 </w:t>
      </w:r>
      <w:r>
        <w:rPr>
          <w:rFonts w:ascii="Times New Roman" w:hAnsi="Times New Roman" w:cs="Times New Roman"/>
          <w:bCs/>
          <w:sz w:val="40"/>
          <w:szCs w:val="40"/>
        </w:rPr>
        <w:t xml:space="preserve"> =</w:t>
      </w:r>
      <w:proofErr w:type="gramEnd"/>
      <w:r>
        <w:rPr>
          <w:rFonts w:ascii="Times New Roman" w:hAnsi="Times New Roman" w:cs="Times New Roman"/>
          <w:bCs/>
          <w:sz w:val="40"/>
          <w:szCs w:val="40"/>
        </w:rPr>
        <w:t xml:space="preserve"> 4/0,163 = 25 мин</w:t>
      </w:r>
    </w:p>
    <w:p w14:paraId="4DE1DBBE" w14:textId="0C9F2777" w:rsidR="00C9629B" w:rsidRDefault="001444B0" w:rsidP="001444B0">
      <w:pPr>
        <w:pStyle w:val="a4"/>
        <w:numPr>
          <w:ilvl w:val="0"/>
          <w:numId w:val="1"/>
        </w:numPr>
        <w:spacing w:after="0"/>
        <w:rPr>
          <w:rFonts w:ascii="Times New Roman" w:eastAsiaTheme="minorEastAsia" w:hAnsi="Times New Roman" w:cs="Times New Roman"/>
          <w:bCs/>
          <w:sz w:val="32"/>
          <w:szCs w:val="32"/>
        </w:rPr>
      </w:pPr>
      <w:r w:rsidRPr="00E0291D">
        <w:rPr>
          <w:rFonts w:ascii="Times New Roman" w:eastAsiaTheme="minorEastAsia" w:hAnsi="Times New Roman" w:cs="Times New Roman"/>
          <w:bCs/>
          <w:sz w:val="32"/>
          <w:szCs w:val="32"/>
        </w:rPr>
        <w:t xml:space="preserve">Относительные потери температуры на финишных работах при площади заглаживаемой и гидро-, </w:t>
      </w:r>
      <w:proofErr w:type="spellStart"/>
      <w:r w:rsidR="00162ACD" w:rsidRPr="00E0291D">
        <w:rPr>
          <w:rFonts w:ascii="Times New Roman" w:eastAsiaTheme="minorEastAsia" w:hAnsi="Times New Roman" w:cs="Times New Roman"/>
          <w:bCs/>
          <w:sz w:val="32"/>
          <w:szCs w:val="32"/>
        </w:rPr>
        <w:t>теплоизолируемой</w:t>
      </w:r>
      <w:proofErr w:type="spellEnd"/>
      <w:r w:rsidR="00162ACD" w:rsidRPr="00E0291D">
        <w:rPr>
          <w:rFonts w:ascii="Times New Roman" w:eastAsiaTheme="minorEastAsia" w:hAnsi="Times New Roman" w:cs="Times New Roman"/>
          <w:bCs/>
          <w:sz w:val="32"/>
          <w:szCs w:val="32"/>
        </w:rPr>
        <w:t xml:space="preserve"> поверхности</w:t>
      </w:r>
      <w:r w:rsidRPr="00E0291D">
        <w:rPr>
          <w:rFonts w:ascii="Times New Roman" w:eastAsiaTheme="minorEastAsia" w:hAnsi="Times New Roman" w:cs="Times New Roman"/>
          <w:bCs/>
          <w:sz w:val="32"/>
          <w:szCs w:val="32"/>
        </w:rPr>
        <w:t xml:space="preserve"> бетона </w:t>
      </w:r>
      <w:r w:rsidR="00E0291D">
        <w:rPr>
          <w:rFonts w:ascii="Times New Roman" w:eastAsiaTheme="minorEastAsia" w:hAnsi="Times New Roman" w:cs="Times New Roman"/>
          <w:bCs/>
          <w:sz w:val="32"/>
          <w:szCs w:val="32"/>
          <w:lang w:val="en-US"/>
        </w:rPr>
        <w:t>F</w:t>
      </w:r>
      <w:r w:rsidR="00E0291D" w:rsidRPr="00E0291D">
        <w:rPr>
          <w:rFonts w:ascii="Times New Roman" w:eastAsiaTheme="minorEastAsia" w:hAnsi="Times New Roman" w:cs="Times New Roman"/>
          <w:bCs/>
          <w:sz w:val="32"/>
          <w:szCs w:val="32"/>
        </w:rPr>
        <w:t xml:space="preserve"> = 2</w:t>
      </w:r>
      <w:r w:rsidR="00E0291D">
        <w:rPr>
          <w:rFonts w:ascii="Times New Roman" w:eastAsiaTheme="minorEastAsia" w:hAnsi="Times New Roman" w:cs="Times New Roman"/>
          <w:bCs/>
          <w:sz w:val="32"/>
          <w:szCs w:val="32"/>
        </w:rPr>
        <w:t>,25 м</w:t>
      </w:r>
      <w:r w:rsidR="00E0291D">
        <w:rPr>
          <w:rFonts w:ascii="Times New Roman" w:eastAsiaTheme="minorEastAsia" w:hAnsi="Times New Roman" w:cs="Times New Roman"/>
          <w:bCs/>
          <w:sz w:val="32"/>
          <w:szCs w:val="32"/>
          <w:vertAlign w:val="superscript"/>
        </w:rPr>
        <w:t>2</w:t>
      </w:r>
      <w:r w:rsidR="00E0291D">
        <w:rPr>
          <w:rFonts w:ascii="Times New Roman" w:eastAsiaTheme="minorEastAsia" w:hAnsi="Times New Roman" w:cs="Times New Roman"/>
          <w:bCs/>
          <w:sz w:val="32"/>
          <w:szCs w:val="32"/>
        </w:rPr>
        <w:t xml:space="preserve">, времени подключения электродов к питающей сети, например </w:t>
      </w:r>
      <w:proofErr w:type="spellStart"/>
      <w:r w:rsidR="00242905">
        <w:rPr>
          <w:rFonts w:ascii="Times New Roman" w:eastAsiaTheme="minorEastAsia" w:hAnsi="Times New Roman" w:cs="Times New Roman"/>
          <w:bCs/>
          <w:sz w:val="32"/>
          <w:szCs w:val="32"/>
        </w:rPr>
        <w:t>τ</w:t>
      </w:r>
      <w:r w:rsidR="00242905">
        <w:rPr>
          <w:rFonts w:ascii="Times New Roman" w:eastAsiaTheme="minorEastAsia" w:hAnsi="Times New Roman" w:cs="Times New Roman"/>
          <w:bCs/>
          <w:sz w:val="32"/>
          <w:szCs w:val="32"/>
          <w:vertAlign w:val="subscript"/>
        </w:rPr>
        <w:t>под</w:t>
      </w:r>
      <w:proofErr w:type="spellEnd"/>
      <w:r w:rsidR="00242905">
        <w:rPr>
          <w:rFonts w:ascii="Times New Roman" w:eastAsiaTheme="minorEastAsia" w:hAnsi="Times New Roman" w:cs="Times New Roman"/>
          <w:bCs/>
          <w:sz w:val="32"/>
          <w:szCs w:val="32"/>
        </w:rPr>
        <w:t xml:space="preserve"> = 15 мин, будут равны (</w:t>
      </w:r>
      <w:proofErr w:type="spellStart"/>
      <w:r w:rsidR="00242905">
        <w:rPr>
          <w:rFonts w:ascii="Times New Roman" w:eastAsiaTheme="minorEastAsia" w:hAnsi="Times New Roman" w:cs="Times New Roman"/>
          <w:bCs/>
          <w:sz w:val="32"/>
          <w:szCs w:val="32"/>
        </w:rPr>
        <w:t>пп</w:t>
      </w:r>
      <w:proofErr w:type="spellEnd"/>
      <w:r w:rsidR="00242905">
        <w:rPr>
          <w:rFonts w:ascii="Times New Roman" w:eastAsiaTheme="minorEastAsia" w:hAnsi="Times New Roman" w:cs="Times New Roman"/>
          <w:bCs/>
          <w:sz w:val="32"/>
          <w:szCs w:val="32"/>
        </w:rPr>
        <w:t>. 5 и 6 табл. 5):</w:t>
      </w:r>
    </w:p>
    <w:p w14:paraId="50B9AAB7" w14:textId="4AECBF5B" w:rsidR="00162ACD" w:rsidRDefault="00162ACD" w:rsidP="00162ACD">
      <w:pPr>
        <w:spacing w:after="0"/>
        <w:ind w:left="851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sz w:val="32"/>
          <w:szCs w:val="32"/>
        </w:rPr>
        <w:t xml:space="preserve"> </w:t>
      </w:r>
      <w:r w:rsidRPr="00067ECF">
        <w:rPr>
          <w:rFonts w:ascii="Times New Roman" w:hAnsi="Times New Roman" w:cs="Times New Roman"/>
          <w:bCs/>
          <w:sz w:val="32"/>
          <w:szCs w:val="32"/>
        </w:rPr>
        <w:t>∆</w:t>
      </w:r>
      <w:r>
        <w:rPr>
          <w:rFonts w:ascii="Times New Roman" w:hAnsi="Times New Roman" w:cs="Times New Roman"/>
          <w:bCs/>
          <w:sz w:val="32"/>
          <w:szCs w:val="32"/>
          <w:lang w:val="en-US"/>
        </w:rPr>
        <w:t>t</w:t>
      </w:r>
      <w:r>
        <w:rPr>
          <w:rFonts w:ascii="Times New Roman" w:hAnsi="Times New Roman" w:cs="Times New Roman"/>
          <w:bCs/>
          <w:sz w:val="32"/>
          <w:szCs w:val="32"/>
          <w:vertAlign w:val="subscript"/>
        </w:rPr>
        <w:t>6</w:t>
      </w:r>
      <w:r>
        <w:rPr>
          <w:rFonts w:ascii="Times New Roman" w:hAnsi="Times New Roman" w:cs="Times New Roman"/>
          <w:bCs/>
          <w:sz w:val="32"/>
          <w:szCs w:val="32"/>
        </w:rPr>
        <w:t xml:space="preserve"> = 0,001·2,25+0,0004·15 = 0,00825 </w:t>
      </w:r>
      <w:r w:rsidR="007F33B2">
        <w:rPr>
          <w:rFonts w:ascii="Times New Roman" w:hAnsi="Times New Roman" w:cs="Times New Roman"/>
          <w:bCs/>
          <w:sz w:val="32"/>
          <w:szCs w:val="32"/>
        </w:rPr>
        <w:t>ºС</w:t>
      </w:r>
      <w:proofErr w:type="gramStart"/>
      <w:r w:rsidR="007F33B2">
        <w:rPr>
          <w:rFonts w:ascii="Times New Roman" w:hAnsi="Times New Roman" w:cs="Times New Roman"/>
          <w:bCs/>
          <w:sz w:val="32"/>
          <w:szCs w:val="32"/>
        </w:rPr>
        <w:t>/( º</w:t>
      </w:r>
      <w:proofErr w:type="spellStart"/>
      <w:proofErr w:type="gramEnd"/>
      <w:r w:rsidR="007F33B2">
        <w:rPr>
          <w:rFonts w:ascii="Times New Roman" w:hAnsi="Times New Roman" w:cs="Times New Roman"/>
          <w:bCs/>
          <w:sz w:val="32"/>
          <w:szCs w:val="32"/>
        </w:rPr>
        <w:t>С·мин</w:t>
      </w:r>
      <w:proofErr w:type="spellEnd"/>
      <w:r w:rsidR="007F33B2">
        <w:rPr>
          <w:rFonts w:ascii="Times New Roman" w:hAnsi="Times New Roman" w:cs="Times New Roman"/>
          <w:bCs/>
          <w:sz w:val="32"/>
          <w:szCs w:val="32"/>
        </w:rPr>
        <w:t>).</w:t>
      </w:r>
    </w:p>
    <w:p w14:paraId="7775E7D6" w14:textId="44DFEB32" w:rsidR="007F33B2" w:rsidRDefault="004C1571" w:rsidP="00C61DB0">
      <w:pPr>
        <w:spacing w:after="0"/>
        <w:ind w:firstLine="851"/>
        <w:rPr>
          <w:rFonts w:ascii="Times New Roman" w:eastAsiaTheme="minorEastAsia" w:hAnsi="Times New Roman" w:cs="Times New Roman"/>
          <w:bCs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sz w:val="32"/>
          <w:szCs w:val="32"/>
        </w:rPr>
        <w:t>Суммарные относительные потери температуры на всех технологических переделах транспортирования и укладки бетона</w:t>
      </w:r>
    </w:p>
    <w:p w14:paraId="5D4EC889" w14:textId="289DB2D2" w:rsidR="004C1571" w:rsidRPr="00EC55CA" w:rsidRDefault="00EC404B" w:rsidP="00162ACD">
      <w:pPr>
        <w:spacing w:after="0"/>
        <w:ind w:left="851"/>
        <w:rPr>
          <w:rFonts w:ascii="Times New Roman" w:eastAsiaTheme="minorEastAsia" w:hAnsi="Times New Roman" w:cs="Times New Roman"/>
          <w:bCs/>
          <w:sz w:val="24"/>
          <w:szCs w:val="24"/>
        </w:rPr>
      </w:pPr>
      <m:oMathPara>
        <m:oMathParaPr>
          <m:jc m:val="left"/>
        </m:oMathParaPr>
        <m:oMath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eastAsiaTheme="minorEastAsia" w:hAnsi="Cambria Math" w:cs="Times New Roman"/>
                  <w:bCs/>
                  <w:i/>
                  <w:sz w:val="24"/>
                  <w:szCs w:val="24"/>
                </w:rPr>
              </m:ctrlPr>
            </m:naryPr>
            <m:sub/>
            <m:sup/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 xml:space="preserve"> ∆</m:t>
              </m:r>
            </m:e>
          </m:nary>
          <m:sSub>
            <m:sSubPr>
              <m:ctrlPr>
                <w:rPr>
                  <w:rFonts w:ascii="Cambria Math" w:eastAsiaTheme="minorEastAsia" w:hAnsi="Cambria Math" w:cs="Times New Roman"/>
                  <w:bCs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t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П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=0,032∙2+0,0014∙57+0,032∙4+0,033+0,007∙25+0,00825≈0,486</m:t>
          </m:r>
        </m:oMath>
      </m:oMathPara>
    </w:p>
    <w:p w14:paraId="6ECC6C8A" w14:textId="41F21F2C" w:rsidR="00242905" w:rsidRDefault="00242905" w:rsidP="00162ACD">
      <w:pPr>
        <w:spacing w:after="0"/>
        <w:ind w:left="851"/>
        <w:rPr>
          <w:rFonts w:ascii="Times New Roman" w:eastAsiaTheme="minorEastAsia" w:hAnsi="Times New Roman" w:cs="Times New Roman"/>
          <w:bCs/>
          <w:sz w:val="32"/>
          <w:szCs w:val="32"/>
        </w:rPr>
      </w:pPr>
    </w:p>
    <w:p w14:paraId="00A2B9FF" w14:textId="4A6BE8F8" w:rsidR="00AB1824" w:rsidRDefault="00F87B8F" w:rsidP="00F87B8F">
      <w:pPr>
        <w:spacing w:after="0"/>
        <w:ind w:firstLine="851"/>
        <w:rPr>
          <w:rFonts w:ascii="Times New Roman" w:eastAsiaTheme="minorEastAsia" w:hAnsi="Times New Roman" w:cs="Times New Roman"/>
          <w:bCs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sz w:val="32"/>
          <w:szCs w:val="32"/>
        </w:rPr>
        <w:t>Требуемую температуру бетонной смеси н</w:t>
      </w:r>
      <w:r w:rsidR="00B81743">
        <w:rPr>
          <w:rFonts w:ascii="Times New Roman" w:eastAsiaTheme="minorEastAsia" w:hAnsi="Times New Roman" w:cs="Times New Roman"/>
          <w:bCs/>
          <w:sz w:val="32"/>
          <w:szCs w:val="32"/>
        </w:rPr>
        <w:t>а</w:t>
      </w:r>
      <w:r>
        <w:rPr>
          <w:rFonts w:ascii="Times New Roman" w:eastAsiaTheme="minorEastAsia" w:hAnsi="Times New Roman" w:cs="Times New Roman"/>
          <w:bCs/>
          <w:sz w:val="32"/>
          <w:szCs w:val="32"/>
        </w:rPr>
        <w:t xml:space="preserve"> выходе из смесителя по формуле:</w:t>
      </w:r>
    </w:p>
    <w:p w14:paraId="28D53F32" w14:textId="0A3E309C" w:rsidR="000A040B" w:rsidRDefault="00EC404B" w:rsidP="00F87B8F">
      <w:pPr>
        <w:spacing w:after="0"/>
        <w:ind w:firstLine="851"/>
        <w:rPr>
          <w:rFonts w:ascii="Times New Roman" w:eastAsiaTheme="minorEastAsia" w:hAnsi="Times New Roman" w:cs="Times New Roman"/>
          <w:bCs/>
          <w:sz w:val="32"/>
          <w:szCs w:val="32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bCs/>
                  <w:i/>
                  <w:sz w:val="32"/>
                  <w:szCs w:val="32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32"/>
                  <w:szCs w:val="32"/>
                  <w:lang w:val="en-US"/>
                </w:rPr>
                <m:t>t</m:t>
              </m:r>
            </m:e>
            <m:sub>
              <m:r>
                <w:rPr>
                  <w:rFonts w:ascii="Cambria Math" w:eastAsiaTheme="minorEastAsia" w:hAnsi="Cambria Math" w:cs="Times New Roman"/>
                  <w:sz w:val="32"/>
                  <w:szCs w:val="32"/>
                </w:rPr>
                <m:t>см</m:t>
              </m:r>
            </m:sub>
          </m:sSub>
          <m:r>
            <w:rPr>
              <w:rFonts w:ascii="Cambria Math" w:eastAsiaTheme="minorEastAsia" w:hAnsi="Cambria Math" w:cs="Times New Roman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</w:rPr>
                    <m:t>б.н.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32"/>
                  <w:szCs w:val="32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</w:rPr>
                    <m:t>н.в.</m:t>
                  </m:r>
                </m:sub>
              </m:sSub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 w:cs="Times New Roman"/>
                      <w:bCs/>
                      <w:i/>
                      <w:sz w:val="32"/>
                      <w:szCs w:val="32"/>
                    </w:rPr>
                  </m:ctrlPr>
                </m:naryPr>
                <m:sub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</w:rPr>
                    <m:t>i=1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  <w:lang w:val="en-US"/>
                    </w:rPr>
                    <m:t>n</m:t>
                  </m:r>
                </m:sup>
                <m:e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</w:rPr>
                    <m:t>∆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bCs/>
                          <w:i/>
                          <w:sz w:val="32"/>
                          <w:szCs w:val="32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32"/>
                          <w:szCs w:val="32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32"/>
                          <w:szCs w:val="32"/>
                        </w:rPr>
                        <m:t>i</m:t>
                      </m:r>
                    </m:sub>
                  </m:sSub>
                </m:e>
              </m:nary>
            </m:num>
            <m:den>
              <m:r>
                <w:rPr>
                  <w:rFonts w:ascii="Cambria Math" w:eastAsiaTheme="minorEastAsia" w:hAnsi="Cambria Math" w:cs="Times New Roman"/>
                  <w:sz w:val="32"/>
                  <w:szCs w:val="32"/>
                </w:rPr>
                <m:t>1-</m:t>
              </m:r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 w:cs="Times New Roman"/>
                      <w:bCs/>
                      <w:i/>
                      <w:sz w:val="32"/>
                      <w:szCs w:val="32"/>
                    </w:rPr>
                  </m:ctrlPr>
                </m:naryPr>
                <m:sub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</w:rPr>
                    <m:t>i=1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</w:rPr>
                    <m:t>n</m:t>
                  </m:r>
                </m:sup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∆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sz w:val="32"/>
                          <w:szCs w:val="32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32"/>
                          <w:szCs w:val="32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32"/>
                          <w:szCs w:val="32"/>
                          <w:lang w:val="en-US"/>
                        </w:rPr>
                        <m:t>i</m:t>
                      </m:r>
                    </m:sub>
                  </m:sSub>
                </m:e>
              </m:nary>
            </m:den>
          </m:f>
        </m:oMath>
      </m:oMathPara>
    </w:p>
    <w:p w14:paraId="167B638F" w14:textId="79F1459E" w:rsidR="00C9629B" w:rsidRPr="009B4CFA" w:rsidRDefault="00695438" w:rsidP="009B4CFA">
      <w:pPr>
        <w:spacing w:after="0"/>
        <w:rPr>
          <w:rFonts w:ascii="Times New Roman" w:hAnsi="Times New Roman" w:cs="Times New Roman"/>
          <w:bCs/>
          <w:sz w:val="32"/>
          <w:szCs w:val="32"/>
        </w:rPr>
      </w:pPr>
      <w:proofErr w:type="gramStart"/>
      <w:r w:rsidRPr="009B4CFA">
        <w:rPr>
          <w:rFonts w:ascii="Times New Roman" w:hAnsi="Times New Roman" w:cs="Times New Roman"/>
          <w:bCs/>
          <w:sz w:val="32"/>
          <w:szCs w:val="32"/>
        </w:rPr>
        <w:t xml:space="preserve">Или  </w:t>
      </w:r>
      <w:r w:rsidR="00AB4AA1" w:rsidRPr="009B4CFA">
        <w:rPr>
          <w:rFonts w:ascii="Times New Roman" w:hAnsi="Times New Roman" w:cs="Times New Roman"/>
          <w:bCs/>
          <w:sz w:val="32"/>
          <w:szCs w:val="32"/>
          <w:lang w:val="en-US"/>
        </w:rPr>
        <w:t>t</w:t>
      </w:r>
      <w:proofErr w:type="gramEnd"/>
      <w:r w:rsidR="00AB4AA1" w:rsidRPr="009B4CFA">
        <w:rPr>
          <w:rFonts w:ascii="Times New Roman" w:hAnsi="Times New Roman" w:cs="Times New Roman"/>
          <w:bCs/>
          <w:sz w:val="32"/>
          <w:szCs w:val="32"/>
          <w:vertAlign w:val="subscript"/>
        </w:rPr>
        <w:t>см</w:t>
      </w:r>
      <w:r w:rsidR="00AB4AA1" w:rsidRPr="009B4CFA">
        <w:rPr>
          <w:rFonts w:ascii="Times New Roman" w:hAnsi="Times New Roman" w:cs="Times New Roman"/>
          <w:bCs/>
          <w:sz w:val="32"/>
          <w:szCs w:val="32"/>
        </w:rPr>
        <w:t xml:space="preserve"> = (3+10·0,486)/(1·0,486) = 15 </w:t>
      </w:r>
      <w:r w:rsidR="009B4CFA" w:rsidRPr="009B4CFA">
        <w:rPr>
          <w:rFonts w:ascii="Times New Roman" w:hAnsi="Times New Roman" w:cs="Times New Roman"/>
          <w:bCs/>
          <w:sz w:val="32"/>
          <w:szCs w:val="32"/>
        </w:rPr>
        <w:t>ºС</w:t>
      </w:r>
    </w:p>
    <w:p w14:paraId="3808CA37" w14:textId="6731F20F" w:rsidR="009B4CFA" w:rsidRDefault="009B4CFA" w:rsidP="00AB4AA1">
      <w:pPr>
        <w:pStyle w:val="a4"/>
        <w:spacing w:after="0"/>
        <w:ind w:left="0" w:firstLine="851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 xml:space="preserve">Она обеспечит к началу прогрева (подачи электрической энергии) свежеуложенного бетона температуру </w:t>
      </w:r>
      <w:r>
        <w:rPr>
          <w:rFonts w:ascii="Times New Roman" w:hAnsi="Times New Roman" w:cs="Times New Roman"/>
          <w:bCs/>
          <w:sz w:val="32"/>
          <w:szCs w:val="32"/>
          <w:lang w:val="en-US"/>
        </w:rPr>
        <w:t>t</w:t>
      </w:r>
      <w:proofErr w:type="spellStart"/>
      <w:r>
        <w:rPr>
          <w:rFonts w:ascii="Times New Roman" w:hAnsi="Times New Roman" w:cs="Times New Roman"/>
          <w:bCs/>
          <w:sz w:val="32"/>
          <w:szCs w:val="32"/>
          <w:vertAlign w:val="subscript"/>
        </w:rPr>
        <w:t>б.н</w:t>
      </w:r>
      <w:proofErr w:type="spellEnd"/>
      <w:r>
        <w:rPr>
          <w:rFonts w:ascii="Times New Roman" w:hAnsi="Times New Roman" w:cs="Times New Roman"/>
          <w:bCs/>
          <w:sz w:val="32"/>
          <w:szCs w:val="32"/>
          <w:vertAlign w:val="subscript"/>
        </w:rPr>
        <w:t>.</w:t>
      </w:r>
      <w:r>
        <w:rPr>
          <w:rFonts w:ascii="Times New Roman" w:hAnsi="Times New Roman" w:cs="Times New Roman"/>
          <w:bCs/>
          <w:sz w:val="32"/>
          <w:szCs w:val="32"/>
        </w:rPr>
        <w:t xml:space="preserve"> больше 3 </w:t>
      </w:r>
      <w:r w:rsidR="006A204E">
        <w:rPr>
          <w:rFonts w:ascii="Times New Roman" w:hAnsi="Times New Roman" w:cs="Times New Roman"/>
          <w:bCs/>
          <w:sz w:val="32"/>
          <w:szCs w:val="32"/>
        </w:rPr>
        <w:t>ºС.</w:t>
      </w:r>
    </w:p>
    <w:p w14:paraId="02200CE2" w14:textId="09B4FEEC" w:rsidR="006A204E" w:rsidRPr="00470FF5" w:rsidRDefault="00470FF5" w:rsidP="00AB4AA1">
      <w:pPr>
        <w:pStyle w:val="a4"/>
        <w:spacing w:after="0"/>
        <w:ind w:left="0" w:firstLine="851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 xml:space="preserve">Относительное снижение температуры смеси в </w:t>
      </w:r>
      <w:r w:rsidR="00A231EE">
        <w:rPr>
          <w:rFonts w:ascii="Times New Roman" w:hAnsi="Times New Roman" w:cs="Times New Roman"/>
          <w:bCs/>
          <w:sz w:val="32"/>
          <w:szCs w:val="32"/>
        </w:rPr>
        <w:t>процессе</w:t>
      </w:r>
      <w:r>
        <w:rPr>
          <w:rFonts w:ascii="Times New Roman" w:hAnsi="Times New Roman" w:cs="Times New Roman"/>
          <w:bCs/>
          <w:sz w:val="32"/>
          <w:szCs w:val="32"/>
        </w:rPr>
        <w:t xml:space="preserve"> выполнения </w:t>
      </w:r>
      <w:proofErr w:type="spellStart"/>
      <w:r>
        <w:rPr>
          <w:rFonts w:ascii="Times New Roman" w:hAnsi="Times New Roman" w:cs="Times New Roman"/>
          <w:bCs/>
          <w:sz w:val="32"/>
          <w:szCs w:val="32"/>
          <w:lang w:val="en-US"/>
        </w:rPr>
        <w:t>i</w:t>
      </w:r>
      <w:proofErr w:type="spellEnd"/>
      <w:r w:rsidRPr="00470FF5">
        <w:rPr>
          <w:rFonts w:ascii="Times New Roman" w:hAnsi="Times New Roman" w:cs="Times New Roman"/>
          <w:bCs/>
          <w:sz w:val="32"/>
          <w:szCs w:val="32"/>
        </w:rPr>
        <w:t>-</w:t>
      </w:r>
      <w:r>
        <w:rPr>
          <w:rFonts w:ascii="Times New Roman" w:hAnsi="Times New Roman" w:cs="Times New Roman"/>
          <w:bCs/>
          <w:sz w:val="32"/>
          <w:szCs w:val="32"/>
        </w:rPr>
        <w:t xml:space="preserve">й операций ха 1 минуту при разнице </w:t>
      </w:r>
      <w:r w:rsidR="00A231EE">
        <w:rPr>
          <w:rFonts w:ascii="Times New Roman" w:hAnsi="Times New Roman" w:cs="Times New Roman"/>
          <w:bCs/>
          <w:sz w:val="32"/>
          <w:szCs w:val="32"/>
        </w:rPr>
        <w:t>температур</w:t>
      </w:r>
      <w:r>
        <w:rPr>
          <w:rFonts w:ascii="Times New Roman" w:hAnsi="Times New Roman" w:cs="Times New Roman"/>
          <w:bCs/>
          <w:sz w:val="32"/>
          <w:szCs w:val="32"/>
        </w:rPr>
        <w:t xml:space="preserve"> смеси и наружного воздуха в 1 </w:t>
      </w:r>
      <w:r w:rsidR="00910B5A">
        <w:rPr>
          <w:rFonts w:ascii="Times New Roman" w:hAnsi="Times New Roman" w:cs="Times New Roman"/>
          <w:bCs/>
          <w:sz w:val="32"/>
          <w:szCs w:val="32"/>
        </w:rPr>
        <w:t>ºС (ºС/</w:t>
      </w:r>
      <w:r w:rsidR="00910B5A" w:rsidRPr="00910B5A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910B5A">
        <w:rPr>
          <w:rFonts w:ascii="Times New Roman" w:hAnsi="Times New Roman" w:cs="Times New Roman"/>
          <w:bCs/>
          <w:sz w:val="32"/>
          <w:szCs w:val="32"/>
        </w:rPr>
        <w:t>ºС мин)</w:t>
      </w:r>
    </w:p>
    <w:p w14:paraId="1E996E1D" w14:textId="4350791E" w:rsidR="00695438" w:rsidRDefault="008178B4" w:rsidP="00180E82">
      <w:pPr>
        <w:pStyle w:val="a4"/>
        <w:spacing w:after="0"/>
        <w:ind w:left="0" w:firstLine="851"/>
        <w:jc w:val="center"/>
        <w:rPr>
          <w:rFonts w:ascii="Times New Roman" w:hAnsi="Times New Roman" w:cs="Times New Roman"/>
          <w:b/>
          <w:sz w:val="32"/>
          <w:szCs w:val="32"/>
          <w:vertAlign w:val="subscript"/>
        </w:rPr>
      </w:pPr>
      <w:r w:rsidRPr="00180E82">
        <w:rPr>
          <w:rFonts w:ascii="Times New Roman" w:hAnsi="Times New Roman" w:cs="Times New Roman"/>
          <w:b/>
          <w:sz w:val="32"/>
          <w:szCs w:val="32"/>
        </w:rPr>
        <w:t>Значения ∆</w:t>
      </w:r>
      <w:proofErr w:type="spellStart"/>
      <w:r w:rsidRPr="00180E82">
        <w:rPr>
          <w:rFonts w:ascii="Times New Roman" w:hAnsi="Times New Roman" w:cs="Times New Roman"/>
          <w:b/>
          <w:sz w:val="32"/>
          <w:szCs w:val="32"/>
        </w:rPr>
        <w:t>t`</w:t>
      </w:r>
      <w:r w:rsidRPr="00180E82">
        <w:rPr>
          <w:rFonts w:ascii="Times New Roman" w:hAnsi="Times New Roman" w:cs="Times New Roman"/>
          <w:b/>
          <w:sz w:val="32"/>
          <w:szCs w:val="32"/>
          <w:vertAlign w:val="subscript"/>
        </w:rPr>
        <w:t>i</w:t>
      </w:r>
      <w:proofErr w:type="spellEnd"/>
    </w:p>
    <w:p w14:paraId="6F57C08E" w14:textId="1482F43C" w:rsidR="00180E82" w:rsidRDefault="00180E82" w:rsidP="00180E82">
      <w:pPr>
        <w:pStyle w:val="a4"/>
        <w:spacing w:after="0"/>
        <w:ind w:left="0" w:firstLine="851"/>
        <w:jc w:val="center"/>
        <w:rPr>
          <w:rFonts w:ascii="Times New Roman" w:hAnsi="Times New Roman" w:cs="Times New Roman"/>
          <w:b/>
          <w:sz w:val="32"/>
          <w:szCs w:val="32"/>
          <w:vertAlign w:val="subscript"/>
        </w:rPr>
      </w:pPr>
    </w:p>
    <w:p w14:paraId="61793C47" w14:textId="37154616" w:rsidR="00A85586" w:rsidRPr="001F4069" w:rsidRDefault="005C3A74" w:rsidP="00EC404B">
      <w:pPr>
        <w:pStyle w:val="a4"/>
        <w:spacing w:after="0"/>
        <w:ind w:left="0" w:firstLine="851"/>
        <w:rPr>
          <w:rFonts w:ascii="Times New Roman" w:hAnsi="Times New Roman" w:cs="Times New Roman"/>
          <w:bCs/>
          <w:sz w:val="32"/>
          <w:szCs w:val="32"/>
          <w:vertAlign w:val="subscript"/>
        </w:rPr>
      </w:pPr>
      <w:r w:rsidRPr="005C3A74">
        <w:rPr>
          <w:rFonts w:ascii="Times New Roman" w:hAnsi="Times New Roman" w:cs="Times New Roman"/>
          <w:bCs/>
          <w:sz w:val="32"/>
          <w:szCs w:val="32"/>
        </w:rPr>
        <w:t xml:space="preserve">Нормируемое количество замесов </w:t>
      </w:r>
      <w:r w:rsidRPr="005C3A74">
        <w:rPr>
          <w:rFonts w:ascii="Times New Roman" w:hAnsi="Times New Roman" w:cs="Times New Roman"/>
          <w:bCs/>
          <w:sz w:val="32"/>
          <w:szCs w:val="32"/>
          <w:lang w:val="en-US"/>
        </w:rPr>
        <w:t>n</w:t>
      </w:r>
      <w:r w:rsidRPr="005C3A74">
        <w:rPr>
          <w:rFonts w:ascii="Times New Roman" w:hAnsi="Times New Roman" w:cs="Times New Roman"/>
          <w:bCs/>
          <w:sz w:val="32"/>
          <w:szCs w:val="32"/>
        </w:rPr>
        <w:t xml:space="preserve"> </w:t>
      </w:r>
      <w:proofErr w:type="spellStart"/>
      <w:r w:rsidRPr="005C3A74">
        <w:rPr>
          <w:rFonts w:ascii="Times New Roman" w:hAnsi="Times New Roman" w:cs="Times New Roman"/>
          <w:bCs/>
          <w:sz w:val="32"/>
          <w:szCs w:val="32"/>
        </w:rPr>
        <w:t>бетоносмесителя</w:t>
      </w:r>
      <w:proofErr w:type="spellEnd"/>
      <w:r w:rsidRPr="005C3A74">
        <w:rPr>
          <w:rFonts w:ascii="Times New Roman" w:hAnsi="Times New Roman" w:cs="Times New Roman"/>
          <w:bCs/>
          <w:sz w:val="32"/>
          <w:szCs w:val="32"/>
        </w:rPr>
        <w:t xml:space="preserve"> в час, с учетом конкретных условий приготовления бетона</w:t>
      </w:r>
    </w:p>
    <w:p w14:paraId="7E0F418D" w14:textId="030A6090" w:rsidR="00180E82" w:rsidRPr="005C3A74" w:rsidRDefault="00180E82" w:rsidP="005C3A74">
      <w:pPr>
        <w:pStyle w:val="a4"/>
        <w:spacing w:after="0"/>
        <w:ind w:left="0" w:firstLine="851"/>
        <w:rPr>
          <w:rFonts w:ascii="Times New Roman" w:hAnsi="Times New Roman" w:cs="Times New Roman"/>
          <w:bCs/>
          <w:sz w:val="32"/>
          <w:szCs w:val="32"/>
        </w:rPr>
      </w:pPr>
    </w:p>
    <w:sectPr w:rsidR="00180E82" w:rsidRPr="005C3A74" w:rsidSect="00BF7919">
      <w:pgSz w:w="11906" w:h="16838"/>
      <w:pgMar w:top="709" w:right="849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221DCD"/>
    <w:multiLevelType w:val="hybridMultilevel"/>
    <w:tmpl w:val="F4C24022"/>
    <w:lvl w:ilvl="0" w:tplc="A29CC834">
      <w:start w:val="1"/>
      <w:numFmt w:val="decimal"/>
      <w:lvlText w:val="%1."/>
      <w:lvlJc w:val="left"/>
      <w:pPr>
        <w:ind w:left="1211" w:hanging="360"/>
      </w:pPr>
      <w:rPr>
        <w:rFonts w:hint="default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206"/>
    <w:rsid w:val="0001465B"/>
    <w:rsid w:val="00037544"/>
    <w:rsid w:val="00067ECF"/>
    <w:rsid w:val="000867EF"/>
    <w:rsid w:val="000A040B"/>
    <w:rsid w:val="000C6E58"/>
    <w:rsid w:val="00124246"/>
    <w:rsid w:val="001444B0"/>
    <w:rsid w:val="00162ACD"/>
    <w:rsid w:val="00163ED0"/>
    <w:rsid w:val="00180E82"/>
    <w:rsid w:val="0018469C"/>
    <w:rsid w:val="001A5DDD"/>
    <w:rsid w:val="001D060F"/>
    <w:rsid w:val="001F4069"/>
    <w:rsid w:val="0022731A"/>
    <w:rsid w:val="00242905"/>
    <w:rsid w:val="002B72A1"/>
    <w:rsid w:val="002F099C"/>
    <w:rsid w:val="002F62A7"/>
    <w:rsid w:val="003460EC"/>
    <w:rsid w:val="00470FF5"/>
    <w:rsid w:val="00472CEB"/>
    <w:rsid w:val="004A067D"/>
    <w:rsid w:val="004B3961"/>
    <w:rsid w:val="004C1571"/>
    <w:rsid w:val="005728DA"/>
    <w:rsid w:val="005764B6"/>
    <w:rsid w:val="00586AD2"/>
    <w:rsid w:val="005A1D96"/>
    <w:rsid w:val="005C3A74"/>
    <w:rsid w:val="005E3837"/>
    <w:rsid w:val="00693A8A"/>
    <w:rsid w:val="00695438"/>
    <w:rsid w:val="006A204E"/>
    <w:rsid w:val="0071672C"/>
    <w:rsid w:val="00737175"/>
    <w:rsid w:val="007C1238"/>
    <w:rsid w:val="007F33B2"/>
    <w:rsid w:val="007F54C1"/>
    <w:rsid w:val="008178B4"/>
    <w:rsid w:val="008954DD"/>
    <w:rsid w:val="008A2AD1"/>
    <w:rsid w:val="008B3805"/>
    <w:rsid w:val="008E2A78"/>
    <w:rsid w:val="008F6CD4"/>
    <w:rsid w:val="009026CE"/>
    <w:rsid w:val="00910B5A"/>
    <w:rsid w:val="0093751B"/>
    <w:rsid w:val="00961D10"/>
    <w:rsid w:val="009B1F1B"/>
    <w:rsid w:val="009B4CFA"/>
    <w:rsid w:val="009D78E4"/>
    <w:rsid w:val="00A01B12"/>
    <w:rsid w:val="00A231EE"/>
    <w:rsid w:val="00A733AD"/>
    <w:rsid w:val="00A76032"/>
    <w:rsid w:val="00A85586"/>
    <w:rsid w:val="00AA38F1"/>
    <w:rsid w:val="00AB1824"/>
    <w:rsid w:val="00AB2C57"/>
    <w:rsid w:val="00AB4AA1"/>
    <w:rsid w:val="00B028DB"/>
    <w:rsid w:val="00B276A9"/>
    <w:rsid w:val="00B460F5"/>
    <w:rsid w:val="00B81743"/>
    <w:rsid w:val="00BC5204"/>
    <w:rsid w:val="00BE1206"/>
    <w:rsid w:val="00BF7919"/>
    <w:rsid w:val="00C06246"/>
    <w:rsid w:val="00C3795D"/>
    <w:rsid w:val="00C61DB0"/>
    <w:rsid w:val="00C64A8D"/>
    <w:rsid w:val="00C8774E"/>
    <w:rsid w:val="00C9629B"/>
    <w:rsid w:val="00CA50EC"/>
    <w:rsid w:val="00D34439"/>
    <w:rsid w:val="00DD069D"/>
    <w:rsid w:val="00E0291D"/>
    <w:rsid w:val="00E04378"/>
    <w:rsid w:val="00E62CC3"/>
    <w:rsid w:val="00EC404B"/>
    <w:rsid w:val="00EC55CA"/>
    <w:rsid w:val="00EF3088"/>
    <w:rsid w:val="00F16C74"/>
    <w:rsid w:val="00F53B62"/>
    <w:rsid w:val="00F87B8F"/>
    <w:rsid w:val="00F90353"/>
    <w:rsid w:val="00FD4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F3749"/>
  <w15:chartTrackingRefBased/>
  <w15:docId w15:val="{76424F03-4063-43E0-9C00-EFF54CCEF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867EF"/>
    <w:rPr>
      <w:color w:val="808080"/>
    </w:rPr>
  </w:style>
  <w:style w:type="paragraph" w:styleId="a4">
    <w:name w:val="List Paragraph"/>
    <w:basedOn w:val="a"/>
    <w:uiPriority w:val="34"/>
    <w:qFormat/>
    <w:rsid w:val="004B39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65850-D46D-4231-BCA0-44368EEFF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93</cp:revision>
  <dcterms:created xsi:type="dcterms:W3CDTF">2021-02-07T09:13:00Z</dcterms:created>
  <dcterms:modified xsi:type="dcterms:W3CDTF">2024-01-23T16:40:00Z</dcterms:modified>
</cp:coreProperties>
</file>